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00BB7" w14:textId="77777777" w:rsidR="004B4D54" w:rsidRDefault="00946E27">
      <w:pPr>
        <w:pBdr>
          <w:top w:val="nil"/>
          <w:left w:val="nil"/>
          <w:bottom w:val="nil"/>
          <w:right w:val="nil"/>
          <w:between w:val="nil"/>
        </w:pBdr>
        <w:spacing w:line="360" w:lineRule="auto"/>
        <w:ind w:left="1" w:hanging="3"/>
        <w:jc w:val="center"/>
        <w:rPr>
          <w:b/>
          <w:color w:val="000000"/>
          <w:sz w:val="32"/>
          <w:szCs w:val="32"/>
        </w:rPr>
      </w:pPr>
      <w:r>
        <w:rPr>
          <w:rFonts w:ascii="Arial" w:eastAsia="Arial" w:hAnsi="Arial" w:cs="Arial"/>
          <w:b/>
          <w:color w:val="000000"/>
          <w:sz w:val="28"/>
          <w:szCs w:val="28"/>
        </w:rPr>
        <w:t xml:space="preserve">FICHA DE NOVO COMPONENTE CURRICULAR </w:t>
      </w:r>
    </w:p>
    <w:p w14:paraId="0B1E239B" w14:textId="77777777" w:rsidR="004B4D54" w:rsidRDefault="00946E27">
      <w:pPr>
        <w:pBdr>
          <w:top w:val="nil"/>
          <w:left w:val="nil"/>
          <w:bottom w:val="nil"/>
          <w:right w:val="nil"/>
          <w:between w:val="nil"/>
        </w:pBdr>
        <w:spacing w:line="360" w:lineRule="auto"/>
        <w:ind w:left="1" w:hanging="3"/>
        <w:jc w:val="center"/>
        <w:rPr>
          <w:b/>
          <w:color w:val="000000"/>
          <w:sz w:val="32"/>
          <w:szCs w:val="32"/>
        </w:rPr>
      </w:pPr>
      <w:r>
        <w:rPr>
          <w:rFonts w:ascii="Arial" w:eastAsia="Arial" w:hAnsi="Arial" w:cs="Arial"/>
          <w:b/>
          <w:color w:val="000000"/>
          <w:sz w:val="28"/>
          <w:szCs w:val="28"/>
        </w:rPr>
        <w:t xml:space="preserve">DA PÓS-GRADUAÇÃO </w:t>
      </w:r>
      <w:r>
        <w:rPr>
          <w:rFonts w:ascii="Arial" w:eastAsia="Arial" w:hAnsi="Arial" w:cs="Arial"/>
          <w:b/>
          <w:i/>
          <w:color w:val="000000"/>
          <w:sz w:val="28"/>
          <w:szCs w:val="28"/>
        </w:rPr>
        <w:t>STRICTO SENSU</w:t>
      </w:r>
      <w:r>
        <w:rPr>
          <w:rFonts w:ascii="Arial" w:eastAsia="Arial" w:hAnsi="Arial" w:cs="Arial"/>
          <w:b/>
          <w:color w:val="000000"/>
          <w:sz w:val="28"/>
          <w:szCs w:val="28"/>
        </w:rPr>
        <w:t xml:space="preserve"> - UFPE</w:t>
      </w:r>
    </w:p>
    <w:p w14:paraId="1E48A6A9" w14:textId="77777777" w:rsidR="004B4D54" w:rsidRDefault="004B4D54">
      <w:pPr>
        <w:pBdr>
          <w:top w:val="nil"/>
          <w:left w:val="nil"/>
          <w:bottom w:val="nil"/>
          <w:right w:val="nil"/>
          <w:between w:val="nil"/>
        </w:pBdr>
        <w:spacing w:line="240" w:lineRule="auto"/>
        <w:ind w:left="1" w:hanging="3"/>
        <w:jc w:val="center"/>
        <w:rPr>
          <w:rFonts w:ascii="Arial" w:eastAsia="Arial" w:hAnsi="Arial" w:cs="Arial"/>
          <w:b/>
          <w:color w:val="000000"/>
          <w:sz w:val="28"/>
          <w:szCs w:val="28"/>
        </w:rPr>
      </w:pPr>
    </w:p>
    <w:tbl>
      <w:tblPr>
        <w:tblStyle w:val="a"/>
        <w:tblW w:w="9945" w:type="dxa"/>
        <w:tblInd w:w="0" w:type="dxa"/>
        <w:tblLayout w:type="fixed"/>
        <w:tblLook w:val="0000" w:firstRow="0" w:lastRow="0" w:firstColumn="0" w:lastColumn="0" w:noHBand="0" w:noVBand="0"/>
      </w:tblPr>
      <w:tblGrid>
        <w:gridCol w:w="2370"/>
        <w:gridCol w:w="179"/>
        <w:gridCol w:w="1211"/>
        <w:gridCol w:w="2649"/>
        <w:gridCol w:w="3536"/>
      </w:tblGrid>
      <w:tr w:rsidR="004B4D54" w:rsidRPr="00394C87" w14:paraId="3E745098" w14:textId="77777777" w:rsidTr="00394C87">
        <w:trPr>
          <w:trHeight w:val="673"/>
        </w:trPr>
        <w:tc>
          <w:tcPr>
            <w:tcW w:w="2370" w:type="dxa"/>
            <w:tcBorders>
              <w:top w:val="single" w:sz="8" w:space="0" w:color="000000"/>
              <w:left w:val="single" w:sz="8" w:space="0" w:color="000000"/>
              <w:bottom w:val="single" w:sz="4" w:space="0" w:color="000000"/>
            </w:tcBorders>
            <w:shd w:val="clear" w:color="auto" w:fill="auto"/>
            <w:vAlign w:val="center"/>
          </w:tcPr>
          <w:p w14:paraId="642E6175" w14:textId="77777777" w:rsidR="004B4D54" w:rsidRDefault="00946E27" w:rsidP="00394C87">
            <w:pPr>
              <w:ind w:left="0" w:hanging="2"/>
              <w:jc w:val="right"/>
            </w:pPr>
            <w:r>
              <w:rPr>
                <w:rFonts w:ascii="Calibri" w:eastAsia="Calibri" w:hAnsi="Calibri" w:cs="Calibri"/>
                <w:b/>
                <w:color w:val="000000"/>
                <w:sz w:val="22"/>
                <w:szCs w:val="22"/>
              </w:rPr>
              <w:t>NOME DO PROGRAMA:</w:t>
            </w:r>
          </w:p>
        </w:tc>
        <w:tc>
          <w:tcPr>
            <w:tcW w:w="7575" w:type="dxa"/>
            <w:gridSpan w:val="4"/>
            <w:tcBorders>
              <w:top w:val="single" w:sz="8" w:space="0" w:color="000000"/>
              <w:left w:val="single" w:sz="4" w:space="0" w:color="000000"/>
              <w:bottom w:val="single" w:sz="4" w:space="0" w:color="000000"/>
              <w:right w:val="single" w:sz="8" w:space="0" w:color="000000"/>
            </w:tcBorders>
            <w:shd w:val="clear" w:color="auto" w:fill="auto"/>
            <w:vAlign w:val="center"/>
          </w:tcPr>
          <w:p w14:paraId="625DAAF4" w14:textId="44F6483C" w:rsidR="00394C87" w:rsidRPr="00394C87" w:rsidRDefault="00946E27" w:rsidP="00394C87">
            <w:pPr>
              <w:ind w:left="0" w:hanging="2"/>
              <w:jc w:val="center"/>
              <w:rPr>
                <w:rFonts w:ascii="Calibri" w:eastAsia="Calibri" w:hAnsi="Calibri" w:cs="Calibri"/>
                <w:sz w:val="22"/>
                <w:szCs w:val="22"/>
              </w:rPr>
            </w:pPr>
            <w:bookmarkStart w:id="0" w:name="_heading=h.ibbj8pj56c1s" w:colFirst="0" w:colLast="0"/>
            <w:bookmarkEnd w:id="0"/>
            <w:r w:rsidRPr="00394C87">
              <w:rPr>
                <w:rFonts w:ascii="Calibri" w:eastAsia="Calibri" w:hAnsi="Calibri" w:cs="Calibri"/>
                <w:sz w:val="22"/>
                <w:szCs w:val="22"/>
              </w:rPr>
              <w:t>Programa de Pós Graduação em Tecnologias Energéticas e Nucleares (PROTEN)</w:t>
            </w:r>
          </w:p>
        </w:tc>
      </w:tr>
      <w:tr w:rsidR="004B4D54" w14:paraId="744233BC" w14:textId="77777777" w:rsidTr="00394C87">
        <w:trPr>
          <w:trHeight w:val="565"/>
        </w:trPr>
        <w:tc>
          <w:tcPr>
            <w:tcW w:w="2370" w:type="dxa"/>
            <w:tcBorders>
              <w:left w:val="single" w:sz="8" w:space="0" w:color="000000"/>
              <w:bottom w:val="single" w:sz="8" w:space="0" w:color="000000"/>
            </w:tcBorders>
            <w:shd w:val="clear" w:color="auto" w:fill="auto"/>
            <w:vAlign w:val="center"/>
          </w:tcPr>
          <w:p w14:paraId="0F44BE06" w14:textId="77777777" w:rsidR="004B4D54" w:rsidRDefault="00946E27" w:rsidP="00394C87">
            <w:pPr>
              <w:ind w:left="0" w:hanging="2"/>
              <w:jc w:val="right"/>
            </w:pPr>
            <w:r>
              <w:rPr>
                <w:rFonts w:ascii="Calibri" w:eastAsia="Calibri" w:hAnsi="Calibri" w:cs="Calibri"/>
                <w:b/>
                <w:color w:val="000000"/>
                <w:sz w:val="22"/>
                <w:szCs w:val="22"/>
              </w:rPr>
              <w:t>CENTRO:</w:t>
            </w:r>
          </w:p>
        </w:tc>
        <w:tc>
          <w:tcPr>
            <w:tcW w:w="7575" w:type="dxa"/>
            <w:gridSpan w:val="4"/>
            <w:tcBorders>
              <w:top w:val="single" w:sz="4" w:space="0" w:color="000000"/>
              <w:left w:val="single" w:sz="4" w:space="0" w:color="000000"/>
              <w:bottom w:val="single" w:sz="8" w:space="0" w:color="000000"/>
              <w:right w:val="single" w:sz="8" w:space="0" w:color="000000"/>
            </w:tcBorders>
            <w:shd w:val="clear" w:color="auto" w:fill="auto"/>
            <w:vAlign w:val="center"/>
          </w:tcPr>
          <w:p w14:paraId="5B3AA7BF" w14:textId="1A67AA80" w:rsidR="004B4D54" w:rsidRDefault="00962DD6" w:rsidP="00394C87">
            <w:pPr>
              <w:ind w:left="0" w:hanging="2"/>
              <w:jc w:val="center"/>
              <w:rPr>
                <w:rFonts w:ascii="Calibri" w:eastAsia="Calibri" w:hAnsi="Calibri" w:cs="Calibri"/>
                <w:color w:val="000000"/>
                <w:sz w:val="22"/>
                <w:szCs w:val="22"/>
              </w:rPr>
            </w:pPr>
            <w:r w:rsidRPr="00962DD6">
              <w:rPr>
                <w:rFonts w:ascii="Calibri" w:eastAsia="Calibri" w:hAnsi="Calibri" w:cs="Calibri"/>
                <w:sz w:val="22"/>
                <w:szCs w:val="22"/>
              </w:rPr>
              <w:t>TECNOLOGIA E GEOCIÊNCIAS</w:t>
            </w:r>
          </w:p>
        </w:tc>
      </w:tr>
      <w:tr w:rsidR="006E6A5F" w14:paraId="789A8088" w14:textId="77777777" w:rsidTr="0061737D">
        <w:trPr>
          <w:trHeight w:val="315"/>
        </w:trPr>
        <w:tc>
          <w:tcPr>
            <w:tcW w:w="9945" w:type="dxa"/>
            <w:gridSpan w:val="5"/>
            <w:shd w:val="clear" w:color="auto" w:fill="auto"/>
          </w:tcPr>
          <w:p w14:paraId="057BC753" w14:textId="77777777" w:rsidR="006E6A5F" w:rsidRDefault="006E6A5F">
            <w:pPr>
              <w:ind w:left="0" w:hanging="2"/>
              <w:rPr>
                <w:rFonts w:ascii="Calibri" w:eastAsia="Calibri" w:hAnsi="Calibri" w:cs="Calibri"/>
                <w:color w:val="000000"/>
                <w:sz w:val="22"/>
                <w:szCs w:val="22"/>
              </w:rPr>
            </w:pPr>
          </w:p>
        </w:tc>
      </w:tr>
      <w:tr w:rsidR="004B4D54" w14:paraId="2D9E223B" w14:textId="77777777">
        <w:trPr>
          <w:trHeight w:val="315"/>
        </w:trPr>
        <w:tc>
          <w:tcPr>
            <w:tcW w:w="9945" w:type="dxa"/>
            <w:gridSpan w:val="5"/>
            <w:tcBorders>
              <w:top w:val="single" w:sz="8" w:space="0" w:color="000000"/>
              <w:left w:val="single" w:sz="8" w:space="0" w:color="000000"/>
              <w:bottom w:val="single" w:sz="8" w:space="0" w:color="000000"/>
              <w:right w:val="single" w:sz="8" w:space="0" w:color="000000"/>
            </w:tcBorders>
            <w:shd w:val="clear" w:color="auto" w:fill="D9D9D9"/>
          </w:tcPr>
          <w:p w14:paraId="5A41E940" w14:textId="77777777" w:rsidR="004B4D54" w:rsidRDefault="00946E27">
            <w:pPr>
              <w:ind w:left="0" w:hanging="2"/>
              <w:jc w:val="center"/>
            </w:pPr>
            <w:r>
              <w:rPr>
                <w:rFonts w:ascii="Calibri" w:eastAsia="Calibri" w:hAnsi="Calibri" w:cs="Calibri"/>
                <w:b/>
                <w:color w:val="000000"/>
                <w:sz w:val="22"/>
                <w:szCs w:val="22"/>
              </w:rPr>
              <w:t>DADOS DO COMPONENTE</w:t>
            </w:r>
          </w:p>
        </w:tc>
      </w:tr>
      <w:tr w:rsidR="004B4D54" w14:paraId="1AC562E6" w14:textId="77777777" w:rsidTr="00394C87">
        <w:trPr>
          <w:trHeight w:val="396"/>
        </w:trPr>
        <w:tc>
          <w:tcPr>
            <w:tcW w:w="2549" w:type="dxa"/>
            <w:gridSpan w:val="2"/>
            <w:tcBorders>
              <w:left w:val="single" w:sz="8" w:space="0" w:color="000000"/>
              <w:bottom w:val="single" w:sz="4" w:space="0" w:color="000000"/>
            </w:tcBorders>
            <w:shd w:val="clear" w:color="auto" w:fill="auto"/>
            <w:vAlign w:val="center"/>
          </w:tcPr>
          <w:p w14:paraId="2693ED14" w14:textId="77777777" w:rsidR="004B4D54" w:rsidRDefault="00946E27" w:rsidP="00394C87">
            <w:pPr>
              <w:ind w:left="0" w:hanging="2"/>
              <w:jc w:val="right"/>
            </w:pPr>
            <w:r>
              <w:rPr>
                <w:rFonts w:ascii="Calibri" w:eastAsia="Calibri" w:hAnsi="Calibri" w:cs="Calibri"/>
                <w:b/>
                <w:color w:val="000000"/>
                <w:sz w:val="22"/>
                <w:szCs w:val="22"/>
              </w:rPr>
              <w:t>NOME DO COMPONENTE:</w:t>
            </w:r>
          </w:p>
        </w:tc>
        <w:tc>
          <w:tcPr>
            <w:tcW w:w="7396" w:type="dxa"/>
            <w:gridSpan w:val="3"/>
            <w:tcBorders>
              <w:top w:val="single" w:sz="8" w:space="0" w:color="000000"/>
              <w:left w:val="single" w:sz="4" w:space="0" w:color="000000"/>
              <w:bottom w:val="single" w:sz="4" w:space="0" w:color="000000"/>
              <w:right w:val="single" w:sz="8" w:space="0" w:color="000000"/>
            </w:tcBorders>
            <w:shd w:val="clear" w:color="auto" w:fill="auto"/>
          </w:tcPr>
          <w:p>
            <w:r>
              <w:t>TÉCNICAS ISOTÓPICAS NO ESTUDO DO MEIO AMBIENTE</w:t>
            </w:r>
          </w:p>
        </w:tc>
      </w:tr>
      <w:tr w:rsidR="004B4D54" w14:paraId="62E27C23" w14:textId="77777777" w:rsidTr="00394C87">
        <w:trPr>
          <w:trHeight w:val="382"/>
        </w:trPr>
        <w:tc>
          <w:tcPr>
            <w:tcW w:w="2549" w:type="dxa"/>
            <w:gridSpan w:val="2"/>
            <w:tcBorders>
              <w:left w:val="single" w:sz="8" w:space="0" w:color="000000"/>
              <w:bottom w:val="single" w:sz="4" w:space="0" w:color="000000"/>
            </w:tcBorders>
            <w:shd w:val="clear" w:color="auto" w:fill="auto"/>
            <w:vAlign w:val="center"/>
          </w:tcPr>
          <w:p w14:paraId="216FE241" w14:textId="77777777" w:rsidR="004B4D54" w:rsidRDefault="00946E27" w:rsidP="00394C87">
            <w:pPr>
              <w:ind w:left="0" w:hanging="2"/>
              <w:jc w:val="right"/>
            </w:pPr>
            <w:r>
              <w:rPr>
                <w:rFonts w:ascii="Calibri" w:eastAsia="Calibri" w:hAnsi="Calibri" w:cs="Calibri"/>
                <w:b/>
                <w:color w:val="000000"/>
                <w:sz w:val="22"/>
                <w:szCs w:val="22"/>
              </w:rPr>
              <w:t>CARGA HORÁRIA:</w:t>
            </w:r>
          </w:p>
        </w:tc>
        <w:tc>
          <w:tcPr>
            <w:tcW w:w="1211" w:type="dxa"/>
            <w:tcBorders>
              <w:left w:val="single" w:sz="4" w:space="0" w:color="000000"/>
              <w:bottom w:val="single" w:sz="4" w:space="0" w:color="000000"/>
            </w:tcBorders>
            <w:shd w:val="clear" w:color="auto" w:fill="auto"/>
          </w:tcPr>
          <w:p>
            <w:r>
              <w:t>60 hs</w:t>
            </w:r>
          </w:p>
        </w:tc>
        <w:tc>
          <w:tcPr>
            <w:tcW w:w="2649" w:type="dxa"/>
            <w:tcBorders>
              <w:left w:val="single" w:sz="4" w:space="0" w:color="000000"/>
              <w:bottom w:val="single" w:sz="4" w:space="0" w:color="000000"/>
            </w:tcBorders>
            <w:shd w:val="clear" w:color="auto" w:fill="auto"/>
          </w:tcPr>
          <w:p w14:paraId="434A7984" w14:textId="77777777" w:rsidR="004B4D54" w:rsidRDefault="00946E27">
            <w:pPr>
              <w:ind w:left="0" w:hanging="2"/>
              <w:jc w:val="right"/>
            </w:pPr>
            <w:r>
              <w:rPr>
                <w:rFonts w:ascii="Calibri" w:eastAsia="Calibri" w:hAnsi="Calibri" w:cs="Calibri"/>
                <w:b/>
                <w:color w:val="000000"/>
                <w:sz w:val="22"/>
                <w:szCs w:val="22"/>
              </w:rPr>
              <w:t xml:space="preserve">TIPO DE COMPONENTE: </w:t>
            </w:r>
          </w:p>
        </w:tc>
        <w:tc>
          <w:tcPr>
            <w:tcW w:w="3536" w:type="dxa"/>
            <w:tcBorders>
              <w:left w:val="single" w:sz="4" w:space="0" w:color="000000"/>
              <w:bottom w:val="single" w:sz="4" w:space="0" w:color="000000"/>
              <w:right w:val="single" w:sz="8" w:space="0" w:color="000000"/>
            </w:tcBorders>
            <w:shd w:val="clear" w:color="auto" w:fill="auto"/>
          </w:tcPr>
          <w:p w14:paraId="1B2483D6" w14:textId="22986097" w:rsidR="004B4D54" w:rsidRDefault="00946E27">
            <w:pPr>
              <w:ind w:left="0" w:hanging="2"/>
            </w:pPr>
            <w:proofErr w:type="gramStart"/>
            <w:r>
              <w:rPr>
                <w:rFonts w:ascii="Calibri" w:eastAsia="Calibri" w:hAnsi="Calibri" w:cs="Calibri"/>
                <w:color w:val="000000"/>
                <w:sz w:val="22"/>
                <w:szCs w:val="22"/>
              </w:rPr>
              <w:t>( X</w:t>
            </w:r>
            <w:proofErr w:type="gramEnd"/>
            <w:r>
              <w:rPr>
                <w:rFonts w:ascii="Calibri" w:eastAsia="Calibri" w:hAnsi="Calibri" w:cs="Calibri"/>
                <w:color w:val="000000"/>
                <w:sz w:val="22"/>
                <w:szCs w:val="22"/>
              </w:rPr>
              <w:t xml:space="preserve"> ) disciplina                (  </w:t>
            </w:r>
            <w:r w:rsidR="00394C87">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 ) atividade</w:t>
            </w:r>
          </w:p>
        </w:tc>
      </w:tr>
      <w:tr w:rsidR="004B4D54" w14:paraId="04E58ABD" w14:textId="77777777" w:rsidTr="00394C87">
        <w:trPr>
          <w:trHeight w:val="399"/>
        </w:trPr>
        <w:tc>
          <w:tcPr>
            <w:tcW w:w="2549" w:type="dxa"/>
            <w:gridSpan w:val="2"/>
            <w:tcBorders>
              <w:left w:val="single" w:sz="8" w:space="0" w:color="000000"/>
              <w:bottom w:val="single" w:sz="4" w:space="0" w:color="000000"/>
            </w:tcBorders>
            <w:shd w:val="clear" w:color="auto" w:fill="auto"/>
            <w:vAlign w:val="center"/>
          </w:tcPr>
          <w:p w14:paraId="25C12AED" w14:textId="77777777" w:rsidR="004B4D54" w:rsidRDefault="004B4D54" w:rsidP="00394C87">
            <w:pPr>
              <w:ind w:left="0" w:hanging="2"/>
              <w:jc w:val="right"/>
              <w:rPr>
                <w:rFonts w:ascii="Calibri" w:eastAsia="Calibri" w:hAnsi="Calibri" w:cs="Calibri"/>
                <w:b/>
                <w:color w:val="000000"/>
                <w:sz w:val="22"/>
                <w:szCs w:val="22"/>
              </w:rPr>
            </w:pPr>
          </w:p>
        </w:tc>
        <w:tc>
          <w:tcPr>
            <w:tcW w:w="1211" w:type="dxa"/>
            <w:tcBorders>
              <w:left w:val="single" w:sz="4" w:space="0" w:color="000000"/>
              <w:bottom w:val="single" w:sz="4" w:space="0" w:color="000000"/>
            </w:tcBorders>
            <w:shd w:val="clear" w:color="auto" w:fill="auto"/>
          </w:tcPr>
          <w:p w14:paraId="7E988243" w14:textId="77777777" w:rsidR="004B4D54" w:rsidRDefault="004B4D54">
            <w:pPr>
              <w:ind w:left="0" w:hanging="2"/>
              <w:jc w:val="right"/>
            </w:pPr>
          </w:p>
        </w:tc>
        <w:tc>
          <w:tcPr>
            <w:tcW w:w="2649" w:type="dxa"/>
            <w:tcBorders>
              <w:left w:val="single" w:sz="4" w:space="0" w:color="000000"/>
              <w:bottom w:val="single" w:sz="4" w:space="0" w:color="000000"/>
            </w:tcBorders>
            <w:shd w:val="clear" w:color="auto" w:fill="auto"/>
          </w:tcPr>
          <w:p w14:paraId="3BCA3F13" w14:textId="77777777" w:rsidR="004B4D54" w:rsidRDefault="00946E27">
            <w:pPr>
              <w:ind w:left="0" w:hanging="2"/>
              <w:jc w:val="right"/>
            </w:pPr>
            <w:r>
              <w:rPr>
                <w:rFonts w:ascii="Calibri" w:eastAsia="Calibri" w:hAnsi="Calibri" w:cs="Calibri"/>
                <w:b/>
                <w:color w:val="000000"/>
                <w:sz w:val="22"/>
                <w:szCs w:val="22"/>
              </w:rPr>
              <w:t>COMPONENTE FLEXÍVEL:</w:t>
            </w:r>
          </w:p>
        </w:tc>
        <w:tc>
          <w:tcPr>
            <w:tcW w:w="3536" w:type="dxa"/>
            <w:tcBorders>
              <w:left w:val="single" w:sz="4" w:space="0" w:color="000000"/>
              <w:bottom w:val="single" w:sz="4" w:space="0" w:color="000000"/>
              <w:right w:val="single" w:sz="8" w:space="0" w:color="000000"/>
            </w:tcBorders>
            <w:shd w:val="clear" w:color="auto" w:fill="auto"/>
          </w:tcPr>
          <w:p w14:paraId="58E283C2" w14:textId="145C8C39" w:rsidR="004B4D54" w:rsidRDefault="00946E27">
            <w:pPr>
              <w:ind w:left="0" w:hanging="2"/>
            </w:pPr>
            <w:proofErr w:type="gramStart"/>
            <w:r>
              <w:rPr>
                <w:rFonts w:ascii="Calibri" w:eastAsia="Calibri" w:hAnsi="Calibri" w:cs="Calibri"/>
                <w:color w:val="000000"/>
                <w:sz w:val="22"/>
                <w:szCs w:val="22"/>
              </w:rPr>
              <w:t>(</w:t>
            </w:r>
            <w:r w:rsidR="00962DD6">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 </w:t>
            </w:r>
            <w:proofErr w:type="gramEnd"/>
            <w:r w:rsidR="00394C87">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 ) sim                      </w:t>
            </w:r>
            <w:r w:rsidR="00394C87">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    ( </w:t>
            </w:r>
            <w:r w:rsidR="00962DD6">
              <w:rPr>
                <w:rFonts w:ascii="Calibri" w:eastAsia="Calibri" w:hAnsi="Calibri" w:cs="Calibri"/>
                <w:color w:val="000000"/>
                <w:sz w:val="22"/>
                <w:szCs w:val="22"/>
              </w:rPr>
              <w:t>X</w:t>
            </w:r>
            <w:r>
              <w:rPr>
                <w:rFonts w:ascii="Calibri" w:eastAsia="Calibri" w:hAnsi="Calibri" w:cs="Calibri"/>
                <w:color w:val="000000"/>
                <w:sz w:val="22"/>
                <w:szCs w:val="22"/>
              </w:rPr>
              <w:t xml:space="preserve"> ) não</w:t>
            </w:r>
          </w:p>
        </w:tc>
      </w:tr>
      <w:tr w:rsidR="004B4D54" w14:paraId="14F6E558" w14:textId="77777777" w:rsidTr="006E6A5F">
        <w:trPr>
          <w:trHeight w:val="642"/>
        </w:trPr>
        <w:tc>
          <w:tcPr>
            <w:tcW w:w="2549" w:type="dxa"/>
            <w:gridSpan w:val="2"/>
            <w:tcBorders>
              <w:left w:val="single" w:sz="8" w:space="0" w:color="000000"/>
              <w:bottom w:val="single" w:sz="4" w:space="0" w:color="000000"/>
            </w:tcBorders>
            <w:shd w:val="clear" w:color="auto" w:fill="auto"/>
            <w:vAlign w:val="center"/>
          </w:tcPr>
          <w:p w14:paraId="53A567A5" w14:textId="77777777" w:rsidR="004B4D54" w:rsidRDefault="00946E27" w:rsidP="00394C87">
            <w:pPr>
              <w:ind w:leftChars="0" w:left="0" w:firstLineChars="0" w:firstLine="0"/>
              <w:jc w:val="right"/>
            </w:pPr>
            <w:r>
              <w:rPr>
                <w:rFonts w:ascii="Calibri" w:eastAsia="Calibri" w:hAnsi="Calibri" w:cs="Calibri"/>
                <w:b/>
                <w:color w:val="000000"/>
                <w:sz w:val="22"/>
                <w:szCs w:val="22"/>
              </w:rPr>
              <w:t>EMENTA:</w:t>
            </w:r>
          </w:p>
        </w:tc>
        <w:tc>
          <w:tcPr>
            <w:tcW w:w="7396" w:type="dxa"/>
            <w:gridSpan w:val="3"/>
            <w:tcBorders>
              <w:top w:val="single" w:sz="4" w:space="0" w:color="000000"/>
              <w:left w:val="single" w:sz="4" w:space="0" w:color="000000"/>
              <w:bottom w:val="single" w:sz="4" w:space="0" w:color="000000"/>
              <w:right w:val="single" w:sz="8" w:space="0" w:color="000000"/>
            </w:tcBorders>
            <w:shd w:val="clear" w:color="auto" w:fill="auto"/>
            <w:vAlign w:val="center"/>
          </w:tcPr>
          <w:p>
            <w:r>
              <w:t>CONCEITO DE ISÓTOPOS. ISÓTOPOS USADOS EM PESQUISAS AGRÍCOLAS. ISÓTOPOS ESTÁVEIS E ISÓTOPOS RADIOATIVOS. TÉCNICA DE TRAÇADORES. DETERMINAÇÃO DE ISÓTOPOS ESTÁVEIS. ESPECTROMETRIA DE MASSA E ESPECTROMETRIA ÓTICA. EMPREGO E PESQUISAS COM 15N. EMPREGO E PESQUISAS COM 13C. EMPREGO E PESQUISAS COM 18O; EMPREGO E PESQUISAS COM 12H; EMPREGO E PESQUISAS COM 34S; EMPREGO E PESQUISAS COM 25Mg 26Mg; EMPREGO E PESQUISAS COM 41K; EMPREGO E PESQUISAS COM 42Ca E 44Ca; EMPREGO E PESQUISAS COM 10B E 11B; EMPREGO E PESQUISAS COM 30Si; EMPREGO E PESQUISAS COM 68Zn; EMPREGO E PESQUISAS COM 59Fe.</w:t>
            </w:r>
          </w:p>
        </w:tc>
      </w:tr>
      <w:tr w:rsidR="004B4D54" w:rsidRPr="00EE44FA" w14:paraId="2FD0C804" w14:textId="77777777" w:rsidTr="006E6A5F">
        <w:trPr>
          <w:trHeight w:val="652"/>
        </w:trPr>
        <w:tc>
          <w:tcPr>
            <w:tcW w:w="2549" w:type="dxa"/>
            <w:gridSpan w:val="2"/>
            <w:tcBorders>
              <w:left w:val="single" w:sz="8" w:space="0" w:color="000000"/>
              <w:bottom w:val="single" w:sz="8" w:space="0" w:color="000000"/>
            </w:tcBorders>
            <w:shd w:val="clear" w:color="auto" w:fill="auto"/>
            <w:vAlign w:val="center"/>
          </w:tcPr>
          <w:p w14:paraId="643EBE48" w14:textId="77777777" w:rsidR="004B4D54" w:rsidRDefault="00946E27" w:rsidP="00394C87">
            <w:pPr>
              <w:ind w:leftChars="0" w:left="0" w:firstLineChars="0" w:firstLine="0"/>
              <w:jc w:val="right"/>
            </w:pPr>
            <w:r>
              <w:rPr>
                <w:rFonts w:ascii="Calibri" w:eastAsia="Calibri" w:hAnsi="Calibri" w:cs="Calibri"/>
                <w:b/>
                <w:color w:val="000000"/>
                <w:sz w:val="22"/>
                <w:szCs w:val="22"/>
              </w:rPr>
              <w:t>REFERÊNCIAS:</w:t>
            </w:r>
          </w:p>
        </w:tc>
        <w:tc>
          <w:tcPr>
            <w:tcW w:w="7396" w:type="dxa"/>
            <w:gridSpan w:val="3"/>
            <w:tcBorders>
              <w:top w:val="single" w:sz="4" w:space="0" w:color="000000"/>
              <w:left w:val="single" w:sz="4" w:space="0" w:color="000000"/>
              <w:bottom w:val="single" w:sz="8" w:space="0" w:color="000000"/>
              <w:right w:val="single" w:sz="8" w:space="0" w:color="000000"/>
            </w:tcBorders>
            <w:shd w:val="clear" w:color="auto" w:fill="auto"/>
            <w:vAlign w:val="center"/>
          </w:tcPr>
          <w:p>
            <w:r>
              <w:t>Amundson R, Austin, AT, Schuur, EAG, Yoo, K, Matzek, V. Kendall, C, Uebersax A, Brenner D, Baisden, WT. Global patterns of the isotopic composition of soil and plant nitrogen. Global Biogeochem Cy 17: 1031, 2003.</w:t>
              <w:br/>
              <w:t>Freitas ADS, Sampaio EVSB, Ramos APS, Barbosa, MRV, Lyra RP, Araújo EL Nitrogen isotopic patterns in tropical forests along a rainfall gradient in Northeast Brazil. Plant Soil 391:109–122, 2015.</w:t>
              <w:br/>
              <w:t>IAEA. Use of isotopes and radiation methods in soil and water management and crop nutrition - Manual. Viena: IAEA, 2001.</w:t>
              <w:br/>
              <w:t>Maia, S.M.F., Ogle, S.M., Cerri, Carlos C., Cerri, C.E.P. Changes in soil organic carbon storage under different agricultural management systems in the Southwest Amazon Region of Brazil. Soil Tillage Res. 106, 177–184, 2010.</w:t>
              <w:br/>
              <w:t>Mendonça, L.A.R,; Frischkorn, H.; Santiago, M.F.; Camargo, P.B.; Lima, J.O.G.; Mendes Filho, J. Identificação de mudanças florestais por 13C e 15N dos solos da Chapada do Araripe, Ceará. R. Bras. Eng. Agríc. Ambiental, v.14, n.3, p.314–319, 2010.</w:t>
              <w:br/>
              <w:t>Wurzburger N, Hedin LO. Taxonomic identity determines N2 fixation by canopy trees across lowland tropical forests. Ecol. Lett. 19: 62–70, 2016</w:t>
              <w:br/>
              <w:br/>
              <w:t>Trabalhos atuais com uso dos isótopos em agricultura.</w:t>
            </w:r>
          </w:p>
        </w:tc>
      </w:tr>
    </w:tbl>
    <w:p w14:paraId="779617FE" w14:textId="77777777" w:rsidR="004B4D54" w:rsidRPr="00EE44FA" w:rsidRDefault="004B4D54">
      <w:pPr>
        <w:ind w:left="1" w:hanging="3"/>
        <w:rPr>
          <w:b/>
          <w:sz w:val="32"/>
          <w:szCs w:val="32"/>
          <w:lang w:val="en-US"/>
        </w:rPr>
      </w:pPr>
    </w:p>
    <w:sectPr w:rsidR="004B4D54" w:rsidRPr="00EE44FA">
      <w:headerReference w:type="default" r:id="rId8"/>
      <w:headerReference w:type="first" r:id="rId9"/>
      <w:pgSz w:w="12240" w:h="15840"/>
      <w:pgMar w:top="2075" w:right="1134" w:bottom="1134" w:left="1134" w:header="1561"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C1E84A" w14:textId="77777777" w:rsidR="00B50FC8" w:rsidRDefault="00B50FC8">
      <w:pPr>
        <w:spacing w:line="240" w:lineRule="auto"/>
        <w:ind w:left="0" w:hanging="2"/>
      </w:pPr>
      <w:r>
        <w:separator/>
      </w:r>
    </w:p>
  </w:endnote>
  <w:endnote w:type="continuationSeparator" w:id="0">
    <w:p w14:paraId="75CF2A44" w14:textId="77777777" w:rsidR="00B50FC8" w:rsidRDefault="00B50FC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roman"/>
    <w:notTrueType/>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Sans Serif">
    <w:altName w:val="Arial"/>
    <w:panose1 w:val="020B0604020202020204"/>
    <w:charset w:val="00"/>
    <w:family w:val="swiss"/>
    <w:notTrueType/>
    <w:pitch w:val="variable"/>
    <w:sig w:usb0="00000003" w:usb1="00000000" w:usb2="00000000" w:usb3="00000000" w:csb0="00000001" w:csb1="00000000"/>
  </w:font>
  <w:font w:name="Open Sans">
    <w:altName w:val="Segoe U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1E4C35" w14:textId="77777777" w:rsidR="00B50FC8" w:rsidRDefault="00B50FC8">
      <w:pPr>
        <w:spacing w:line="240" w:lineRule="auto"/>
        <w:ind w:left="0" w:hanging="2"/>
      </w:pPr>
      <w:r>
        <w:separator/>
      </w:r>
    </w:p>
  </w:footnote>
  <w:footnote w:type="continuationSeparator" w:id="0">
    <w:p w14:paraId="29D78CBE" w14:textId="77777777" w:rsidR="00B50FC8" w:rsidRDefault="00B50FC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AF555" w14:textId="77777777" w:rsidR="004B4D54" w:rsidRDefault="00946E27">
    <w:pPr>
      <w:pBdr>
        <w:top w:val="nil"/>
        <w:left w:val="nil"/>
        <w:bottom w:val="nil"/>
        <w:right w:val="nil"/>
        <w:between w:val="nil"/>
      </w:pBdr>
      <w:tabs>
        <w:tab w:val="center" w:pos="4986"/>
        <w:tab w:val="right" w:pos="9972"/>
      </w:tabs>
      <w:spacing w:line="240" w:lineRule="auto"/>
      <w:ind w:left="0" w:hanging="2"/>
      <w:rPr>
        <w:color w:val="000000"/>
      </w:rPr>
    </w:pPr>
    <w:r>
      <w:rPr>
        <w:noProof/>
      </w:rPr>
      <w:drawing>
        <wp:anchor distT="0" distB="0" distL="114935" distR="114935" simplePos="0" relativeHeight="251658240" behindDoc="0" locked="0" layoutInCell="1" hidden="0" allowOverlap="1" wp14:anchorId="4742DFA7" wp14:editId="6B8AE3CE">
          <wp:simplePos x="0" y="0"/>
          <wp:positionH relativeFrom="column">
            <wp:posOffset>5201920</wp:posOffset>
          </wp:positionH>
          <wp:positionV relativeFrom="paragraph">
            <wp:posOffset>-723899</wp:posOffset>
          </wp:positionV>
          <wp:extent cx="1078230" cy="708660"/>
          <wp:effectExtent l="0" t="0" r="0" b="0"/>
          <wp:wrapSquare wrapText="bothSides" distT="0" distB="0" distL="114935" distR="11493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35" t="-54" r="-35" b="-54"/>
                  <a:stretch>
                    <a:fillRect/>
                  </a:stretch>
                </pic:blipFill>
                <pic:spPr>
                  <a:xfrm>
                    <a:off x="0" y="0"/>
                    <a:ext cx="1078230" cy="70866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3FC35" w14:textId="77777777" w:rsidR="004B4D54" w:rsidRDefault="004B4D54">
    <w:pP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274B9"/>
    <w:multiLevelType w:val="multilevel"/>
    <w:tmpl w:val="64D48190"/>
    <w:lvl w:ilvl="0">
      <w:start w:val="1"/>
      <w:numFmt w:val="decimal"/>
      <w:lvlText w:val="%1."/>
      <w:legacy w:legacy="1" w:legacySpace="120" w:legacyIndent="341"/>
      <w:lvlJc w:val="left"/>
      <w:pPr>
        <w:ind w:left="341" w:hanging="341"/>
      </w:pPr>
    </w:lvl>
    <w:lvl w:ilvl="1">
      <w:start w:val="1"/>
      <w:numFmt w:val="lowerLetter"/>
      <w:lvlText w:val="%2."/>
      <w:legacy w:legacy="1" w:legacySpace="120" w:legacyIndent="360"/>
      <w:lvlJc w:val="left"/>
      <w:pPr>
        <w:ind w:left="701" w:hanging="360"/>
      </w:pPr>
    </w:lvl>
    <w:lvl w:ilvl="2">
      <w:start w:val="1"/>
      <w:numFmt w:val="lowerRoman"/>
      <w:lvlText w:val="%3."/>
      <w:legacy w:legacy="1" w:legacySpace="120" w:legacyIndent="180"/>
      <w:lvlJc w:val="left"/>
      <w:pPr>
        <w:ind w:left="881" w:hanging="180"/>
      </w:pPr>
    </w:lvl>
    <w:lvl w:ilvl="3">
      <w:start w:val="1"/>
      <w:numFmt w:val="decimal"/>
      <w:lvlText w:val="%4."/>
      <w:legacy w:legacy="1" w:legacySpace="120" w:legacyIndent="360"/>
      <w:lvlJc w:val="left"/>
      <w:pPr>
        <w:ind w:left="1241" w:hanging="360"/>
      </w:pPr>
    </w:lvl>
    <w:lvl w:ilvl="4">
      <w:start w:val="1"/>
      <w:numFmt w:val="lowerLetter"/>
      <w:lvlText w:val="%5."/>
      <w:legacy w:legacy="1" w:legacySpace="120" w:legacyIndent="360"/>
      <w:lvlJc w:val="left"/>
      <w:pPr>
        <w:ind w:left="1601" w:hanging="360"/>
      </w:pPr>
    </w:lvl>
    <w:lvl w:ilvl="5">
      <w:start w:val="1"/>
      <w:numFmt w:val="lowerRoman"/>
      <w:lvlText w:val="%6."/>
      <w:legacy w:legacy="1" w:legacySpace="120" w:legacyIndent="180"/>
      <w:lvlJc w:val="left"/>
      <w:pPr>
        <w:ind w:left="1781" w:hanging="180"/>
      </w:pPr>
    </w:lvl>
    <w:lvl w:ilvl="6">
      <w:start w:val="1"/>
      <w:numFmt w:val="decimal"/>
      <w:lvlText w:val="%7."/>
      <w:legacy w:legacy="1" w:legacySpace="120" w:legacyIndent="360"/>
      <w:lvlJc w:val="left"/>
      <w:pPr>
        <w:ind w:left="2141" w:hanging="360"/>
      </w:pPr>
    </w:lvl>
    <w:lvl w:ilvl="7">
      <w:start w:val="1"/>
      <w:numFmt w:val="lowerLetter"/>
      <w:lvlText w:val="%8."/>
      <w:legacy w:legacy="1" w:legacySpace="120" w:legacyIndent="360"/>
      <w:lvlJc w:val="left"/>
      <w:pPr>
        <w:ind w:left="2501" w:hanging="360"/>
      </w:pPr>
    </w:lvl>
    <w:lvl w:ilvl="8">
      <w:start w:val="1"/>
      <w:numFmt w:val="lowerRoman"/>
      <w:lvlText w:val="%9."/>
      <w:legacy w:legacy="1" w:legacySpace="120" w:legacyIndent="180"/>
      <w:lvlJc w:val="left"/>
      <w:pPr>
        <w:ind w:left="2681" w:hanging="180"/>
      </w:pPr>
    </w:lvl>
  </w:abstractNum>
  <w:abstractNum w:abstractNumId="1" w15:restartNumberingAfterBreak="0">
    <w:nsid w:val="0D1C0CED"/>
    <w:multiLevelType w:val="multilevel"/>
    <w:tmpl w:val="0224652A"/>
    <w:lvl w:ilvl="0">
      <w:start w:val="1"/>
      <w:numFmt w:val="bullet"/>
      <w:pStyle w:val="Heading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C7D6134"/>
    <w:multiLevelType w:val="singleLevel"/>
    <w:tmpl w:val="8D602FD0"/>
    <w:lvl w:ilvl="0">
      <w:start w:val="7"/>
      <w:numFmt w:val="decimal"/>
      <w:lvlText w:val="%1."/>
      <w:lvlJc w:val="left"/>
      <w:pPr>
        <w:tabs>
          <w:tab w:val="num" w:pos="375"/>
        </w:tabs>
        <w:ind w:left="375" w:hanging="375"/>
      </w:pPr>
      <w:rPr>
        <w:rFonts w:hint="default"/>
      </w:rPr>
    </w:lvl>
  </w:abstractNum>
  <w:abstractNum w:abstractNumId="3" w15:restartNumberingAfterBreak="0">
    <w:nsid w:val="58C306BD"/>
    <w:multiLevelType w:val="multilevel"/>
    <w:tmpl w:val="64D48190"/>
    <w:lvl w:ilvl="0">
      <w:start w:val="1"/>
      <w:numFmt w:val="decimal"/>
      <w:lvlText w:val="%1."/>
      <w:legacy w:legacy="1" w:legacySpace="120" w:legacyIndent="341"/>
      <w:lvlJc w:val="left"/>
      <w:pPr>
        <w:ind w:left="341" w:hanging="341"/>
      </w:pPr>
    </w:lvl>
    <w:lvl w:ilvl="1">
      <w:start w:val="1"/>
      <w:numFmt w:val="lowerLetter"/>
      <w:lvlText w:val="%2."/>
      <w:legacy w:legacy="1" w:legacySpace="120" w:legacyIndent="360"/>
      <w:lvlJc w:val="left"/>
      <w:pPr>
        <w:ind w:left="701" w:hanging="360"/>
      </w:pPr>
    </w:lvl>
    <w:lvl w:ilvl="2">
      <w:start w:val="1"/>
      <w:numFmt w:val="lowerRoman"/>
      <w:lvlText w:val="%3."/>
      <w:legacy w:legacy="1" w:legacySpace="120" w:legacyIndent="180"/>
      <w:lvlJc w:val="left"/>
      <w:pPr>
        <w:ind w:left="881" w:hanging="180"/>
      </w:pPr>
    </w:lvl>
    <w:lvl w:ilvl="3">
      <w:start w:val="1"/>
      <w:numFmt w:val="decimal"/>
      <w:lvlText w:val="%4."/>
      <w:legacy w:legacy="1" w:legacySpace="120" w:legacyIndent="360"/>
      <w:lvlJc w:val="left"/>
      <w:pPr>
        <w:ind w:left="1241" w:hanging="360"/>
      </w:pPr>
    </w:lvl>
    <w:lvl w:ilvl="4">
      <w:start w:val="1"/>
      <w:numFmt w:val="lowerLetter"/>
      <w:lvlText w:val="%5."/>
      <w:legacy w:legacy="1" w:legacySpace="120" w:legacyIndent="360"/>
      <w:lvlJc w:val="left"/>
      <w:pPr>
        <w:ind w:left="1601" w:hanging="360"/>
      </w:pPr>
    </w:lvl>
    <w:lvl w:ilvl="5">
      <w:start w:val="1"/>
      <w:numFmt w:val="lowerRoman"/>
      <w:lvlText w:val="%6."/>
      <w:legacy w:legacy="1" w:legacySpace="120" w:legacyIndent="180"/>
      <w:lvlJc w:val="left"/>
      <w:pPr>
        <w:ind w:left="1781" w:hanging="180"/>
      </w:pPr>
    </w:lvl>
    <w:lvl w:ilvl="6">
      <w:start w:val="1"/>
      <w:numFmt w:val="decimal"/>
      <w:lvlText w:val="%7."/>
      <w:legacy w:legacy="1" w:legacySpace="120" w:legacyIndent="360"/>
      <w:lvlJc w:val="left"/>
      <w:pPr>
        <w:ind w:left="2141" w:hanging="360"/>
      </w:pPr>
    </w:lvl>
    <w:lvl w:ilvl="7">
      <w:start w:val="1"/>
      <w:numFmt w:val="lowerLetter"/>
      <w:lvlText w:val="%8."/>
      <w:legacy w:legacy="1" w:legacySpace="120" w:legacyIndent="360"/>
      <w:lvlJc w:val="left"/>
      <w:pPr>
        <w:ind w:left="2501" w:hanging="360"/>
      </w:pPr>
    </w:lvl>
    <w:lvl w:ilvl="8">
      <w:start w:val="1"/>
      <w:numFmt w:val="lowerRoman"/>
      <w:lvlText w:val="%9."/>
      <w:legacy w:legacy="1" w:legacySpace="120" w:legacyIndent="180"/>
      <w:lvlJc w:val="left"/>
      <w:pPr>
        <w:ind w:left="2681"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D54"/>
    <w:rsid w:val="00137D9E"/>
    <w:rsid w:val="001550A7"/>
    <w:rsid w:val="002708D2"/>
    <w:rsid w:val="002A391A"/>
    <w:rsid w:val="00394C87"/>
    <w:rsid w:val="003B2426"/>
    <w:rsid w:val="00451A89"/>
    <w:rsid w:val="00462B65"/>
    <w:rsid w:val="004B4D54"/>
    <w:rsid w:val="00672F3D"/>
    <w:rsid w:val="006E6A5F"/>
    <w:rsid w:val="00763A05"/>
    <w:rsid w:val="00781068"/>
    <w:rsid w:val="007C7572"/>
    <w:rsid w:val="00946E27"/>
    <w:rsid w:val="00962DD6"/>
    <w:rsid w:val="00B50FC8"/>
    <w:rsid w:val="00B53B2D"/>
    <w:rsid w:val="00D52ED3"/>
    <w:rsid w:val="00EB2FC1"/>
    <w:rsid w:val="00EE44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50EFCFA8"/>
  <w15:docId w15:val="{26363A6B-F8BF-4244-87B4-15F0A5F7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Calibri" w:hAnsi="Calibri"/>
      <w:position w:val="-1"/>
      <w:sz w:val="22"/>
      <w:lang w:eastAsia="zh-CN"/>
    </w:rPr>
  </w:style>
  <w:style w:type="paragraph" w:styleId="Heading1">
    <w:name w:val="heading 1"/>
    <w:basedOn w:val="Normal"/>
    <w:next w:val="Normal"/>
    <w:uiPriority w:val="9"/>
    <w:qFormat/>
    <w:pPr>
      <w:keepNext/>
      <w:numPr>
        <w:numId w:val="1"/>
      </w:numPr>
      <w:ind w:left="-1" w:hanging="1"/>
    </w:pPr>
    <w:rPr>
      <w:b/>
      <w:sz w:val="32"/>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
    <w:name w:val="Heading"/>
    <w:basedOn w:val="Normal"/>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Normal"/>
    <w:pPr>
      <w:jc w:val="center"/>
    </w:pPr>
    <w:rPr>
      <w:b/>
      <w:sz w:val="32"/>
    </w:rPr>
  </w:style>
  <w:style w:type="paragraph" w:styleId="List">
    <w:name w:val="List"/>
    <w:basedOn w:val="TextBody"/>
    <w:rPr>
      <w:rFonts w:cs="Arial Unicode MS"/>
    </w:rPr>
  </w:style>
  <w:style w:type="paragraph" w:styleId="Caption">
    <w:name w:val="caption"/>
    <w:basedOn w:val="Normal"/>
    <w:pPr>
      <w:suppressLineNumbers/>
      <w:spacing w:before="120" w:after="120"/>
    </w:pPr>
    <w:rPr>
      <w:rFonts w:cs="Arial Unicode MS"/>
      <w:i/>
      <w:iCs/>
      <w:sz w:val="24"/>
      <w:szCs w:val="24"/>
    </w:rPr>
  </w:style>
  <w:style w:type="paragraph" w:customStyle="1" w:styleId="Index">
    <w:name w:val="Index"/>
    <w:basedOn w:val="Normal"/>
    <w:pPr>
      <w:suppressLineNumbers/>
    </w:pPr>
    <w:rPr>
      <w:rFonts w:cs="Arial Unicode MS"/>
    </w:rPr>
  </w:style>
  <w:style w:type="paragraph" w:styleId="BodyText2">
    <w:name w:val="Body Text 2"/>
    <w:basedOn w:val="Normal"/>
    <w:rPr>
      <w:b/>
      <w:sz w:val="24"/>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Normal"/>
    <w:pPr>
      <w:suppressLineNumbers/>
      <w:tabs>
        <w:tab w:val="center" w:pos="4986"/>
        <w:tab w:val="right" w:pos="9972"/>
      </w:tabs>
    </w:pPr>
  </w:style>
  <w:style w:type="paragraph" w:styleId="Header">
    <w:name w:val="header"/>
    <w:basedOn w:val="HeaderandFoote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paragraph" w:styleId="ListParagraph">
    <w:name w:val="List Paragraph"/>
    <w:basedOn w:val="Normal"/>
    <w:uiPriority w:val="34"/>
    <w:qFormat/>
    <w:rsid w:val="00B53B2D"/>
    <w:pPr>
      <w:overflowPunct w:val="0"/>
      <w:autoSpaceDE w:val="0"/>
      <w:autoSpaceDN w:val="0"/>
      <w:adjustRightInd w:val="0"/>
      <w:spacing w:line="240" w:lineRule="auto"/>
      <w:ind w:leftChars="0" w:left="708" w:firstLineChars="0" w:firstLine="0"/>
      <w:textDirection w:val="lrTb"/>
      <w:textAlignment w:val="baseline"/>
      <w:outlineLvl w:val="9"/>
    </w:pPr>
    <w:rPr>
      <w:position w:val="0"/>
      <w:lang w:val="pt-PT" w:eastAsia="pt-BR"/>
    </w:rPr>
  </w:style>
  <w:style w:type="paragraph" w:styleId="NoSpacing">
    <w:name w:val="No Spacing"/>
    <w:uiPriority w:val="1"/>
    <w:qFormat/>
    <w:rsid w:val="00394C87"/>
    <w:pPr>
      <w:ind w:leftChars="-1" w:left="-1" w:hangingChars="1" w:hanging="1"/>
      <w:textDirection w:val="btLr"/>
      <w:textAlignment w:val="top"/>
      <w:outlineLvl w:val="0"/>
    </w:pPr>
    <w:rPr>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u3KXArN2RCz/Mk356ceC5o0azA==">AMUW2mW69Z69Jo6DHc0PBdUzwkc7/yzTlR4/rn6cHxCJD9aIMPt9yEfDRHtuShcgq01jEqPICFHaez5YQHe0quZ6i1uuHj/8SMbvXMBCb1tfknZRP/gcaL4QGAO+Vns4rjl+Dt9Z63+F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REITORIA</dc:creator>
  <cp:lastModifiedBy>Vinicius Barros</cp:lastModifiedBy>
  <cp:revision>12</cp:revision>
  <dcterms:created xsi:type="dcterms:W3CDTF">2021-03-04T19:57:00Z</dcterms:created>
  <dcterms:modified xsi:type="dcterms:W3CDTF">2021-03-16T12:12:00Z</dcterms:modified>
</cp:coreProperties>
</file>