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CARACTERIZAÇÃO DE SISTEMAS POLIMÉRICOS I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Fundamentos de Caracterização Polimérica:</w:t>
              <w:br/>
              <w:t xml:space="preserve">          O propósto da caracterização. Arquitetura molecular. Polímeros amorfos. Polímeros cristalinos. Técnicas de caracterização.</w:t>
              <w:br/>
              <w:t>2.</w:t>
              <w:tab/>
              <w:t>Determinação da Massa Molar de um Polímero:</w:t>
              <w:br/>
              <w:t xml:space="preserve">          Métodos primários e segundários. Curva de distribuição da massa molar</w:t>
              <w:br/>
              <w:t>3.  Análise Térmica:</w:t>
              <w:br/>
              <w:t xml:space="preserve">            Análise térmica diferencial (DTA) e Calorimetria diferencial de varredura (DSC). Análise termomecânica. Análise termogravimétrica. Análise térmica dielétrica.</w:t>
              <w:br/>
              <w:t>4.  Propriedades Superficiais, Densidade e Difração de Neutrons:</w:t>
              <w:br/>
              <w:t xml:space="preserve">          Densidade. Análise superficial de materiais poliméricos. Análise química das superfícies poliméricas. Sonda superficial. Estudos de espalhamento de neutrons.</w:t>
              <w:br/>
              <w:t>5.  Propriedades Físicas</w:t>
              <w:br/>
              <w:t xml:space="preserve">          Comportamento mecânico (tensão-deformação, deformação macroscópica, deformação viscoelástica, fraturas de polímeros). Comportamento elétrico (condutividade elétrica, estrutura de bandas de energia em sólidos) . Comportamento ótico (transmitânca luminosa, absorção, refração, refleção, cor, opacidade e translucência).</w:t>
              <w:br/>
              <w:t>6.  Aplicações de caracterização múltipla:</w:t>
              <w:br/>
              <w:t xml:space="preserve">          A estrutura de um esferulito. Caracterização de polímeros moldados. Intemperismo de polímeros.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CAMPBELL, D.; PETHRICK, R.A.; WHITE, J.R. Polymer Characterization: Physical Techniques, 2nd Edition, Stanley Thornes Ltd. Cheltenham (UK). 2000.</w:t>
              <w:br/>
              <w:br/>
              <w:t>ROSEN, S.L. Fundamental Principles of  Polymeric Materials, John Wiley &amp; Sons, New York, 1982.</w:t>
              <w:br/>
              <w:br/>
              <w:t>SCHRÖDE, E.; MÜLLER, G. &amp; ARNDT K.F. Polymer Charaterization, Hauser Publishers, Munich, 1989.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