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C23A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fldChar w:fldCharType="begin"/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instrText>HYPERLINK "http://www3.ufpe.br/proten/index.php?option=com_content&amp;view=article&amp;id=460:normas-e-resolucoes&amp;catid=43:arthur-modificacoes&amp;Itemid=254"</w:instrText>
      </w:r>
      <w:r>
        <w:rPr>
          <w:rFonts w:ascii="AppleSystemUIFont" w:hAnsi="AppleSystemUIFont" w:cs="AppleSystemUIFont"/>
          <w:sz w:val="26"/>
          <w:szCs w:val="26"/>
          <w:lang w:val="en-US"/>
        </w:rPr>
      </w:r>
      <w:r>
        <w:rPr>
          <w:rFonts w:ascii="AppleSystemUIFont" w:hAnsi="AppleSystemUIFont" w:cs="AppleSystemUIFont"/>
          <w:sz w:val="26"/>
          <w:szCs w:val="26"/>
          <w:lang w:val="en-US"/>
        </w:rPr>
        <w:fldChar w:fldCharType="separate"/>
      </w:r>
      <w:r w:rsidRPr="00A536C9">
        <w:rPr>
          <w:rFonts w:ascii="AppleSystemUIFont" w:hAnsi="AppleSystemUIFont" w:cs="AppleSystemUIFont"/>
          <w:color w:val="DCA10D"/>
          <w:sz w:val="26"/>
          <w:szCs w:val="26"/>
          <w:lang w:val="pt-BR"/>
        </w:rPr>
        <w:t>Normas</w:t>
      </w:r>
      <w:r>
        <w:rPr>
          <w:rFonts w:ascii="AppleSystemUIFont" w:hAnsi="AppleSystemUIFont" w:cs="AppleSystemUIFont"/>
          <w:sz w:val="26"/>
          <w:szCs w:val="26"/>
          <w:lang w:val="en-US"/>
        </w:rPr>
        <w:fldChar w:fldCharType="end"/>
      </w:r>
    </w:p>
    <w:p w14:paraId="1CEFFA9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3D6DF6B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Formulário para agendar a etapa oral: </w:t>
      </w:r>
      <w:hyperlink r:id="rId5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Formulário FOR001</w:t>
        </w:r>
      </w:hyperlink>
    </w:p>
    <w:p w14:paraId="3E9E54E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5B2BB88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Para etapa escrita, que será agendada 24h antes da etapa oral, o orientador deve entrar em contato com a coordenação do PROTEN para o sorteio do tema.</w:t>
      </w:r>
    </w:p>
    <w:p w14:paraId="3753A72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1F406A46" w14:textId="77777777" w:rsidR="00A536C9" w:rsidRDefault="00A536C9" w:rsidP="00A536C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</w:pPr>
      <w:proofErr w:type="spellStart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Pontos</w:t>
      </w:r>
      <w:proofErr w:type="spellEnd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 xml:space="preserve"> para o </w:t>
      </w:r>
      <w:proofErr w:type="spellStart"/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Exame</w:t>
      </w:r>
      <w:proofErr w:type="spellEnd"/>
    </w:p>
    <w:p w14:paraId="0539B083" w14:textId="77777777" w:rsidR="00A536C9" w:rsidRPr="00A536C9" w:rsidRDefault="00A536C9" w:rsidP="00A536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Aplicações de Radioisótopos na Agricultura e Meio-Ambiente (Arama)</w:t>
      </w:r>
    </w:p>
    <w:p w14:paraId="1135441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a)    APLICAÇÕES DA RADIAÇÃO GAMA E X AO IMAGEAMENTO 3D E TESTES NÃO DESTRUTIVOS</w:t>
      </w:r>
    </w:p>
    <w:p w14:paraId="4382108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hyperlink r:id="rId6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Antônio Celso Dantas Antonino</w:t>
        </w:r>
      </w:hyperlink>
      <w:r w:rsidRPr="00A536C9">
        <w:rPr>
          <w:rFonts w:ascii="AppleSystemUIFont" w:hAnsi="AppleSystemUIFont" w:cs="AppleSystemUIFont"/>
          <w:sz w:val="26"/>
          <w:szCs w:val="26"/>
          <w:lang w:val="pt-BR"/>
        </w:rPr>
        <w:t> (permanente)</w:t>
      </w:r>
    </w:p>
    <w:p w14:paraId="6FC0F3A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hyperlink r:id="rId7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Carlos Costa Dantas</w:t>
        </w:r>
      </w:hyperlink>
      <w:r w:rsidRPr="00A536C9">
        <w:rPr>
          <w:rFonts w:ascii="AppleSystemUIFont" w:hAnsi="AppleSystemUIFont" w:cs="AppleSystemUIFont"/>
          <w:sz w:val="26"/>
          <w:szCs w:val="26"/>
          <w:lang w:val="pt-BR"/>
        </w:rPr>
        <w:t> (permanente)</w:t>
      </w:r>
    </w:p>
    <w:p w14:paraId="584FCA4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hyperlink r:id="rId8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Rômulo Simões Cezar Menezes</w:t>
        </w:r>
      </w:hyperlink>
      <w:r w:rsidRPr="00A536C9">
        <w:rPr>
          <w:rFonts w:ascii="AppleSystemUIFont" w:hAnsi="AppleSystemUIFont" w:cs="AppleSystemUIFont"/>
          <w:sz w:val="26"/>
          <w:szCs w:val="26"/>
          <w:lang w:val="pt-BR"/>
        </w:rPr>
        <w:t> (permanente)</w:t>
      </w:r>
    </w:p>
    <w:p w14:paraId="081098D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7FC4DBD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b)    CICLAGEM BIOGEOQUÍMICA EM ECOSSISTEMAS TERRESTRES</w:t>
      </w:r>
    </w:p>
    <w:p w14:paraId="3E323EC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1-Fixação Biológica de Nitrogênio</w:t>
      </w:r>
    </w:p>
    <w:p w14:paraId="289F9F1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2-Sequestro de Carbono em Ecossistema Terrestres</w:t>
      </w:r>
    </w:p>
    <w:p w14:paraId="0EA697F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3-Técnicas Isotópicas no Estudo do Ciclo do Nitrogênio</w:t>
      </w:r>
    </w:p>
    <w:p w14:paraId="2821709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4-Técnicas Isotópicas no Estudo do Ciclo do Carbono</w:t>
      </w:r>
    </w:p>
    <w:p w14:paraId="25E94D1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5-Emissões de CO2 em Ecossistemas terrestres</w:t>
      </w:r>
    </w:p>
    <w:p w14:paraId="023F24F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6-Dinâmica da Matéria Orgânica do Solo</w:t>
      </w:r>
    </w:p>
    <w:p w14:paraId="4B7A587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7-Ciclagem de Fósforo em Ecossistemas Terrestres</w:t>
      </w:r>
    </w:p>
    <w:p w14:paraId="2F9FEE2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8-Dinâmica da Água em Agroecossistemas </w:t>
      </w:r>
    </w:p>
    <w:p w14:paraId="2580056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9-Fatores Biótico e Abióticos que Influenciam na Produção Agropecuária</w:t>
      </w:r>
    </w:p>
    <w:p w14:paraId="3B5BA22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10-Estatística Aplicada a Estudos Ambientais</w:t>
      </w:r>
    </w:p>
    <w:p w14:paraId="456856F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4EDCD5F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090919D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c)    INSTRUMENTAÇÃO AGROMETEOROLOGICA</w:t>
      </w:r>
    </w:p>
    <w:p w14:paraId="3D31B81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hyperlink r:id="rId9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Rômulo Simões Cezar Menezes</w:t>
        </w:r>
      </w:hyperlink>
      <w:r w:rsidRPr="00A536C9">
        <w:rPr>
          <w:rFonts w:ascii="AppleSystemUIFont" w:hAnsi="AppleSystemUIFont" w:cs="AppleSystemUIFont"/>
          <w:sz w:val="26"/>
          <w:szCs w:val="26"/>
          <w:lang w:val="pt-BR"/>
        </w:rPr>
        <w:t> (permanente)</w:t>
      </w:r>
    </w:p>
    <w:p w14:paraId="376FC91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5682011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5470E71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d)    RADIOECOLOGIA E ANÁLISES AMBIENTAIS</w:t>
      </w:r>
    </w:p>
    <w:p w14:paraId="0A5E0A0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1-Séries radioativas, Equilíbrio Secular e Datação</w:t>
      </w:r>
    </w:p>
    <w:p w14:paraId="54B2F8D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2-Técnicas Analíticas Nucleares</w:t>
      </w:r>
    </w:p>
    <w:p w14:paraId="7100610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3-Técnicas Analíticas Espectrométricas (Não Nucleares)</w:t>
      </w:r>
    </w:p>
    <w:p w14:paraId="3698754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4-Ciclagem de Substâncias Químicas em Ecossistemas</w:t>
      </w:r>
    </w:p>
    <w:p w14:paraId="11D9311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5-Técnicas de Preparação de Amostras para Análises Ambientais</w:t>
      </w:r>
    </w:p>
    <w:p w14:paraId="543D0D9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6-Bioindicação e Biomarcadores</w:t>
      </w:r>
    </w:p>
    <w:p w14:paraId="453ED8E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7-Bioacumulação e Biomonitoração</w:t>
      </w:r>
    </w:p>
    <w:p w14:paraId="1713221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lastRenderedPageBreak/>
        <w:t>8-Padrões de Referência para Estudos Ambientais</w:t>
      </w:r>
    </w:p>
    <w:p w14:paraId="540F3A2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9-Organismos como Indicadores/Monitores de Qualidade Ambiental</w:t>
      </w:r>
    </w:p>
    <w:p w14:paraId="6736985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10-Amostragem e Análise Estatística de Dados Ambientais</w:t>
      </w:r>
    </w:p>
    <w:p w14:paraId="347E7DC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73ACC62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e)    TRANSFERÊNCIA DE MASSA E ENERGIA NO SISTEMA SOLO-PLANTA-ATMOSFERA</w:t>
      </w:r>
    </w:p>
    <w:p w14:paraId="463BF96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1-Balanço hídrico em solos</w:t>
      </w:r>
    </w:p>
    <w:p w14:paraId="05DCAA4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2-Balanço de energia em solos.</w:t>
      </w:r>
    </w:p>
    <w:p w14:paraId="7D7D644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3-Propriedades hidráulicas de solos</w:t>
      </w:r>
    </w:p>
    <w:p w14:paraId="4E7C9C4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4-Transferências de solutos em solos.</w:t>
      </w:r>
    </w:p>
    <w:p w14:paraId="1D8461A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5-Transferências de calor em solos</w:t>
      </w:r>
    </w:p>
    <w:p w14:paraId="7AA41CC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6-Transferências de água em solos.</w:t>
      </w:r>
    </w:p>
    <w:p w14:paraId="04F13D4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7-Transferências de gás em solos</w:t>
      </w:r>
    </w:p>
    <w:p w14:paraId="35C8F38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8-Estrutura, densidade, estrutura e porosidade de solos</w:t>
      </w:r>
    </w:p>
    <w:p w14:paraId="7932A1D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9-Textura, minerais primários e secundários, superfície especifica.</w:t>
      </w:r>
    </w:p>
    <w:p w14:paraId="26775FE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10-Determinação da umidade e potencial da água em solos.</w:t>
      </w:r>
    </w:p>
    <w:p w14:paraId="4CA67CE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2A118F6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---------------------------------------------</w:t>
      </w:r>
    </w:p>
    <w:p w14:paraId="7EB7C0E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6A6F5CB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2.    Aplicações de Radioisótopos na Indústria e Medicina (ARIM)</w:t>
      </w:r>
    </w:p>
    <w:p w14:paraId="4D45B92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a)    APLICAÇÕES DA RADIAÇÃO GAMA E X À TOMOGRAFIA, RECONSTRUÇÃO, FLUIDODINÂMICA E TESTES NÃO DESTRUTIVOS</w:t>
      </w:r>
    </w:p>
    <w:p w14:paraId="06DD7FC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  AQUISIÇÃO DE IMAGENS TOMOGRÁFICAS;</w:t>
      </w:r>
    </w:p>
    <w:p w14:paraId="7A7C21B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 PROCESSAMENTO DE IMAGENS TOMOGRÁFICAS;</w:t>
      </w:r>
    </w:p>
    <w:p w14:paraId="0725CE8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 RECONSTRUÇÃO DE IMAGENS TOMOGRÁFICAS;</w:t>
      </w:r>
    </w:p>
    <w:p w14:paraId="50701C1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 PROBLEMAS NA QUALIDADE DE IMAGENS TOMOGRÁFICAS;</w:t>
      </w:r>
    </w:p>
    <w:p w14:paraId="77F216B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 APLICAÇÃO DA TOMOGRAFIA DE RAIOS X NAS GEOCIÊNCIAS;</w:t>
      </w:r>
    </w:p>
    <w:p w14:paraId="1D5E301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 ESTRUTURA DENSIDADE E POROSIDADE DE SOLOS;</w:t>
      </w:r>
    </w:p>
    <w:p w14:paraId="4167B27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 TEXTURA, MINERAIS PRIMÁRIOS E SECUNDÁRIOS, SUPERFICIE ESPECIFICA;</w:t>
      </w:r>
    </w:p>
    <w:p w14:paraId="4235ECA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 DETERMINAÇÃO DA UMIDADE E POTENCIAL DA ÁGUA EM SOLOS;</w:t>
      </w:r>
    </w:p>
    <w:p w14:paraId="29C4745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 PROPIEDADES HIDRÁULICAS DE SOLOS;</w:t>
      </w:r>
    </w:p>
    <w:p w14:paraId="70B03E3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 TRANSFERÊNCIA DE ÁGUA EM SOLOS.</w:t>
      </w:r>
    </w:p>
    <w:p w14:paraId="344FB38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70A7ED8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b)    APLICAÇÕES DAS RADIAÇÕES EM MEDICINA NUCLEAR, RADIOTERAPIA E RADIODIAGNÓSTICO</w:t>
      </w:r>
    </w:p>
    <w:p w14:paraId="755054E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1-Interação da radiação ionizante com a matéria</w:t>
      </w:r>
    </w:p>
    <w:p w14:paraId="25D6A56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2-Grandezas dosimétricas</w:t>
      </w:r>
    </w:p>
    <w:p w14:paraId="3693EE6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3-Cálculo de Blindagem</w:t>
      </w:r>
    </w:p>
    <w:p w14:paraId="642ECA8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4-Dosimetria Interna</w:t>
      </w:r>
    </w:p>
    <w:p w14:paraId="721C6B5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5-Métodos dosimétricos e proteção radiológica do paciente</w:t>
      </w:r>
    </w:p>
    <w:p w14:paraId="474EE1B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6-Métodos dosimétricos e proteção radiológica do trabalhador</w:t>
      </w:r>
    </w:p>
    <w:p w14:paraId="38350B2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lastRenderedPageBreak/>
        <w:t>7-Efeitos biológicos das radiações</w:t>
      </w:r>
    </w:p>
    <w:p w14:paraId="65F9DEC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8-Incerteza de medição</w:t>
      </w:r>
    </w:p>
    <w:p w14:paraId="3DE4BC6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9-Detectors de radiação</w:t>
      </w:r>
    </w:p>
    <w:p w14:paraId="0B1BBCA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10-Fontes de radiação utilizadas em radioterapia</w:t>
      </w:r>
    </w:p>
    <w:p w14:paraId="4220AC8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7A87A5C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c)    APLICAÇÕES DAS RADIAÇÕES EM SISTEMAS POLIMÉRICOS E NANOESTRUTURAS</w:t>
      </w:r>
    </w:p>
    <w:p w14:paraId="40EFFBB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1-Reações de polimerização: por passo e em cadeia;</w:t>
      </w:r>
    </w:p>
    <w:p w14:paraId="51978FE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2-Efeitos da radiação gama em polímeros;</w:t>
      </w:r>
    </w:p>
    <w:p w14:paraId="3E77E87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3-Estabilização radiolítica de polímeros;</w:t>
      </w:r>
    </w:p>
    <w:p w14:paraId="191DA70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4-Determinação de massa molar de polímeros por viscosimetria;</w:t>
      </w:r>
    </w:p>
    <w:p w14:paraId="219E495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5-Determinação da miscibilidade de blendas poliméricas por viscosimetria;</w:t>
      </w:r>
    </w:p>
    <w:p w14:paraId="507010C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6-Determinação da miscibilidade de blendas poliméricas por  análise térmica;</w:t>
      </w:r>
    </w:p>
    <w:p w14:paraId="7640866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7-Nanocompósitos poliméricos: Definição, preparação e aplicações;</w:t>
      </w:r>
    </w:p>
    <w:p w14:paraId="2470C44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8-Espectrometria no infravermelho com transformada de Fourier (FTIR) para caracterização de polímeros;</w:t>
      </w:r>
    </w:p>
    <w:p w14:paraId="1527C8A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9-Fratura sob Tensão Ambiental (ESC) em polímeros;</w:t>
      </w:r>
    </w:p>
    <w:p w14:paraId="324A03E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10-Esterilização de materiais poliméricos via radiação gama</w:t>
      </w:r>
    </w:p>
    <w:p w14:paraId="5C84FFE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7559F6D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d)    RADIOBIOLOGIA</w:t>
      </w:r>
    </w:p>
    <w:p w14:paraId="1760741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1-Fontes de Radiação Ionizante: natural e artificial; </w:t>
      </w:r>
    </w:p>
    <w:p w14:paraId="6A52A7A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2-Interação da radiação com a matéria; </w:t>
      </w:r>
    </w:p>
    <w:p w14:paraId="7FF6202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3-Radiação e meio-ambiente; </w:t>
      </w:r>
    </w:p>
    <w:p w14:paraId="203BA53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4-Dosimetria Física; </w:t>
      </w:r>
    </w:p>
    <w:p w14:paraId="2B3E52B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5-Efeitos Biológicos da Radiação; </w:t>
      </w:r>
    </w:p>
    <w:p w14:paraId="10F7727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6-Efeitos da Radiação no tecido; </w:t>
      </w:r>
    </w:p>
    <w:p w14:paraId="7FEE5BF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7-Dosimetria Biológica; </w:t>
      </w:r>
    </w:p>
    <w:p w14:paraId="764A5FA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8-Radioproteção; </w:t>
      </w:r>
    </w:p>
    <w:p w14:paraId="1E43822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 xml:space="preserve">9-Radiação ionizante na conservação de alimentos; </w:t>
      </w:r>
    </w:p>
    <w:p w14:paraId="1EE3C8F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10-Radiação ionizante no controle vetorial.</w:t>
      </w:r>
    </w:p>
    <w:p w14:paraId="23A250B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t>---------------------------------------------</w:t>
      </w:r>
    </w:p>
    <w:p w14:paraId="24FEC51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5CDC941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3.    Dosimetria e Instrumentação Nuclear (DOIN)</w:t>
      </w:r>
    </w:p>
    <w:p w14:paraId="152A3D2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a)    BIODOSIMETRIA</w:t>
      </w:r>
    </w:p>
    <w:p w14:paraId="1078D23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1-Radiobiologia</w:t>
      </w:r>
    </w:p>
    <w:p w14:paraId="06265C8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2-Efeitos celulares e moleculares produzidos pelas radiações ionizantes</w:t>
      </w:r>
    </w:p>
    <w:p w14:paraId="08B8963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3-Radiossensibilidade humana;</w:t>
      </w:r>
    </w:p>
    <w:p w14:paraId="2C686AE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4-Aberrações cromossômicas radioinduzidas em humanos</w:t>
      </w:r>
    </w:p>
    <w:p w14:paraId="3CDA7B2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5-Dosimetria citogenética em humanos</w:t>
      </w:r>
    </w:p>
    <w:p w14:paraId="24B399C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6-Biodosimetria: princípios e aplicações</w:t>
      </w:r>
    </w:p>
    <w:p w14:paraId="1920395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7-Biodosimetria e a radioproteção</w:t>
      </w:r>
    </w:p>
    <w:p w14:paraId="0445BA9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lastRenderedPageBreak/>
        <w:t>8-Métodos de análises em biodosimetria</w:t>
      </w:r>
    </w:p>
    <w:p w14:paraId="02132A5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9-Radioecologia;</w:t>
      </w:r>
    </w:p>
    <w:p w14:paraId="344C0108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10-Aplicações das Radiações Ionizantes na Saúde Humana e Meio Ambiente</w:t>
      </w:r>
    </w:p>
    <w:p w14:paraId="62D056F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6DA42D8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b)    DOSIMETRIA AMBIENTAL</w:t>
      </w:r>
    </w:p>
    <w:p w14:paraId="4E733C9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1-Radioatividade Ambiental</w:t>
      </w:r>
    </w:p>
    <w:p w14:paraId="35E7DDF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2-Radioecologia</w:t>
      </w:r>
    </w:p>
    <w:p w14:paraId="1B3A612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3-Principio de Proteção Radiológica</w:t>
      </w:r>
    </w:p>
    <w:p w14:paraId="29AD357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4-Efeitos da Interação da Radiação com a matéria</w:t>
      </w:r>
    </w:p>
    <w:p w14:paraId="74E9B19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5-NORM e TENORM em Dosimetria Ambiental</w:t>
      </w:r>
    </w:p>
    <w:p w14:paraId="444F862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6-Radionuclideos Naturais</w:t>
      </w:r>
    </w:p>
    <w:p w14:paraId="39DAC0A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7-Técnicas de medidas nucleares em análises ambientais</w:t>
      </w:r>
    </w:p>
    <w:p w14:paraId="181E179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8-Espectrometria gama</w:t>
      </w:r>
    </w:p>
    <w:p w14:paraId="557AFF6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9-Principais parâmetros de um programa de Monitoração Ambiental</w:t>
      </w:r>
    </w:p>
    <w:p w14:paraId="6AA4D13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10-Dosimetria Ambiental e Grandezas e grandezas dosimétricas em radioproteção</w:t>
      </w:r>
    </w:p>
    <w:p w14:paraId="4FFAC05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61B1742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c)    DOSIMETRIA COMPUTACIONAL</w:t>
      </w:r>
    </w:p>
    <w:p w14:paraId="6FC24FB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1-Introdução à Proteção Radiológica: radiações ionizantes e não ionizantes; partículas alfa, partículas beta, radiação gama, nêutrons; interação da radiação com a matéria.</w:t>
      </w:r>
    </w:p>
    <w:p w14:paraId="0C780A6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2-Grandezas e Unidades Especiais para Medida de Radiação e Sistema de Limitação de Doses</w:t>
      </w:r>
    </w:p>
    <w:p w14:paraId="7432CD0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3-Efeitos Biológicos da Radiação</w:t>
      </w:r>
    </w:p>
    <w:p w14:paraId="5BF082A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4-Introdução aos Métodos Monte Carlo: história; principais componentes de um algoritmo Monte Carlo.</w:t>
      </w:r>
    </w:p>
    <w:p w14:paraId="34D1E78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5-Principais Códigos Monte Carlo utilizados em Dosimetria e Proteção Radiológica</w:t>
      </w:r>
    </w:p>
    <w:p w14:paraId="73AB5D0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6-Principais Fantomas Físicos e Computacionais</w:t>
      </w:r>
    </w:p>
    <w:p w14:paraId="101E0BC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7-Aplicações de Métodos Monte Carlo à Dosimetria e Proteção Radiológica: dosimetria interna e externa</w:t>
      </w:r>
    </w:p>
    <w:p w14:paraId="6BB77AF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8-Introdução e Fundamentos de Imagens Digitais: a luz e o espectro eletromagnético; sensores e aquisição; amostragem e quantização de imagens</w:t>
      </w:r>
    </w:p>
    <w:p w14:paraId="78F5E24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9-Técnicas de Realce e de Restauração de imagens digitais: técnicas de realce de imagens digitais no domínio espacial; técnicas de realce de imagens digitais no domínio de frequências; restauração de imagens digitais</w:t>
      </w:r>
    </w:p>
    <w:p w14:paraId="0BF6714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10-Desenvolvimento de fantomas de voxels: compressão de imagens; processamento morfológico de imagens; segmentação de imagens; representação e descrição de imagens; reconhecimento de objetos</w:t>
      </w:r>
    </w:p>
    <w:p w14:paraId="086435D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07714CE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d)    DOSIMETRIA DO ESTADO SÓLIDO</w:t>
      </w:r>
    </w:p>
    <w:p w14:paraId="20A0C3D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1-Interação da Radiação com a matéria</w:t>
      </w:r>
    </w:p>
    <w:p w14:paraId="5285DB3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2-Grandezas Dosimétricas  (básicas e aplicadas)</w:t>
      </w:r>
    </w:p>
    <w:p w14:paraId="7438554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lastRenderedPageBreak/>
        <w:t>3-Dosimetria termoluminescente</w:t>
      </w:r>
    </w:p>
    <w:p w14:paraId="302B6AE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4-Dosimetria com semicondutores</w:t>
      </w:r>
    </w:p>
    <w:p w14:paraId="0CB0836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5-Detectores gasosos</w:t>
      </w:r>
    </w:p>
    <w:p w14:paraId="6AACA57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6-Detectores cintiladores</w:t>
      </w:r>
    </w:p>
    <w:p w14:paraId="7C5554F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7-Incerteza de medição</w:t>
      </w:r>
    </w:p>
    <w:p w14:paraId="70A8AC0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8-Dosimetria de neutrons</w:t>
      </w:r>
    </w:p>
    <w:p w14:paraId="11DC091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9-Dosimetria de Luminescencia Opticamente Estimulada</w:t>
      </w:r>
    </w:p>
    <w:p w14:paraId="4154B58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10-Detectores de Estado Sólido aplicados a espectrometria da radiação</w:t>
      </w:r>
    </w:p>
    <w:p w14:paraId="69C3F80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1E0EAFB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e)    DOSIMETRIA RETROSPECTIVA, DATAÇÃO E CONSERVAÇÃO DE BENS CULTURAIS</w:t>
      </w:r>
    </w:p>
    <w:p w14:paraId="34778F1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1-Cálculo de incerteza de Medição</w:t>
      </w:r>
    </w:p>
    <w:p w14:paraId="69B8509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2-Técnicas termoluminescentes aplicadas à datação</w:t>
      </w:r>
    </w:p>
    <w:p w14:paraId="5EF9CE9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3-Técnicas de luminesc|ência opticamente estimulada aplicadas à datação</w:t>
      </w:r>
    </w:p>
    <w:p w14:paraId="3078114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4-Técnicas de Espectrometria de Ressonancia Paramagnética (EPR) aplicadas à datação</w:t>
      </w:r>
    </w:p>
    <w:p w14:paraId="093B01F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5-Métodos de datação</w:t>
      </w:r>
    </w:p>
    <w:p w14:paraId="37C75DA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6-Espectrometria gama</w:t>
      </w:r>
    </w:p>
    <w:p w14:paraId="7660082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7-Fluorescência de raios X aplicada ao patrimônio cultural</w:t>
      </w:r>
    </w:p>
    <w:p w14:paraId="5D26E85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8-Interação da radiação com a matéria</w:t>
      </w:r>
    </w:p>
    <w:p w14:paraId="38AC0F6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9-Detectores cintiladores</w:t>
      </w:r>
    </w:p>
    <w:p w14:paraId="3BD8767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10-Detectores semicondutores</w:t>
      </w:r>
    </w:p>
    <w:p w14:paraId="7A45204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48F3F8F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f)    METROLOGIA DAS RADIAÇÕES</w:t>
      </w:r>
    </w:p>
    <w:p w14:paraId="52A400E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1-Grandezas operacionais para proteção radiológica</w:t>
      </w:r>
    </w:p>
    <w:p w14:paraId="78C3E64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2-Grandezas Dosimétricas (kerma, dose absorvida, fluência etc.)</w:t>
      </w:r>
    </w:p>
    <w:p w14:paraId="0E66006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3-Detectores gasosos</w:t>
      </w:r>
    </w:p>
    <w:p w14:paraId="7A29EAF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4-Cálculo de incertezas de medição</w:t>
      </w:r>
    </w:p>
    <w:p w14:paraId="35291D5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5-Detectores cintiladores</w:t>
      </w:r>
    </w:p>
    <w:p w14:paraId="0557713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6-Padronização primária e secundária e cadeia de rastreabilidade para MN</w:t>
      </w:r>
    </w:p>
    <w:p w14:paraId="06A01AD0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7-Padronização primária e secundária e cadeia de rastreabilidade para Raios-X</w:t>
      </w:r>
    </w:p>
    <w:p w14:paraId="4731556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8-Produção de raios-X</w:t>
      </w:r>
    </w:p>
    <w:p w14:paraId="4AA576C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9-Calibração de dosimetros individuais</w:t>
      </w:r>
    </w:p>
    <w:p w14:paraId="48CB8D6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10-Conceitos básicos de metrologia e testes de análise estatistica</w:t>
      </w:r>
    </w:p>
    <w:p w14:paraId="43FBCC8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2DE3494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---------------------------------------------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037E7BD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4.    Engenharia de Reatores (ER)</w:t>
      </w:r>
    </w:p>
    <w:p w14:paraId="26619B2F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a)    ANÁLISE NEUTRÔNICA E TERMOIDRÁULICA DE SISTEMAS NUCLEARES</w:t>
      </w:r>
    </w:p>
    <w:p w14:paraId="098B16C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Cálculo de sensibilidade utilizando métodos  Perturbativos</w:t>
      </w:r>
    </w:p>
    <w:p w14:paraId="37F53BF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1-Proteção Radiológica</w:t>
      </w:r>
    </w:p>
    <w:p w14:paraId="560B2A2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2-Reações nucleares</w:t>
      </w:r>
    </w:p>
    <w:p w14:paraId="055C304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3-Interação dos nêutrons com a matéria</w:t>
      </w:r>
    </w:p>
    <w:p w14:paraId="3CB5943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lastRenderedPageBreak/>
        <w:t>4-Fluxo de nêutrons em núcleos de reatores – Teoria da Difusão</w:t>
      </w:r>
    </w:p>
    <w:p w14:paraId="1D03320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5-Geração de calor em reatores</w:t>
      </w:r>
    </w:p>
    <w:p w14:paraId="1EA33E0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6-Condução de calor nos elementos combustíveis</w:t>
      </w:r>
    </w:p>
    <w:p w14:paraId="778EE28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7-Convecção do calor no núcleo dos reatores</w:t>
      </w:r>
    </w:p>
    <w:p w14:paraId="3F94AB3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8-Escoamento monofásico em reatores</w:t>
      </w:r>
    </w:p>
    <w:p w14:paraId="4579E92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9-Escoamento bifásico em reatores</w:t>
      </w:r>
    </w:p>
    <w:p w14:paraId="70F2342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10-Projeto térmico do núcleo</w:t>
      </w:r>
    </w:p>
    <w:p w14:paraId="16C8158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14EF005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---------------------------------------------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2FEDB03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4C8E5CA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5.    Fontes Renováveis de Energia (FRE)</w:t>
      </w:r>
    </w:p>
    <w:p w14:paraId="0C84C29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a)    APROVEITAMENTO QUÍMICO E ENERGÉTICO DE FONTES DE BIOMASSA</w:t>
      </w:r>
    </w:p>
    <w:p w14:paraId="5C28F6F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Emmanuel Damilano Dutra (permanente)</w:t>
      </w:r>
    </w:p>
    <w:p w14:paraId="2A98183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hyperlink r:id="rId10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Rômulo Simões Cezar Menezes</w:t>
        </w:r>
      </w:hyperlink>
      <w:r w:rsidRPr="00A536C9">
        <w:rPr>
          <w:rFonts w:ascii="AppleSystemUIFont" w:hAnsi="AppleSystemUIFont" w:cs="AppleSystemUIFont"/>
          <w:sz w:val="26"/>
          <w:szCs w:val="26"/>
          <w:lang w:val="pt-BR"/>
        </w:rPr>
        <w:t> (permanente)</w:t>
      </w:r>
    </w:p>
    <w:p w14:paraId="27E684D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5183448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b)    DESENVOLVIMENTO DE COMPONENTES E SISTEMAS FOTOVOLTAICO, TERMOELÉTRICO (SOLAR) E EÓLICO</w:t>
      </w:r>
    </w:p>
    <w:p w14:paraId="33E81A9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1. Energia e Mudanças Climáticas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t>2. Solarimetria: Geometria Solar e Medições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t>3. Solarimetria: Modelagem e Propriedades Estatísticas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t>4. Células Solares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t>5. Sistemas Fotovoltaicos (FV)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t>6. Coletores Solares Térmicos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t>7. Sistemas Termosolares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t>8. Concentradores de Radiação Solar para Sistemas Térmicos e FV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t>9. Tecnologia Solar para o semiárido: Dessalinização, Bombeamento FV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  <w:r w:rsidRPr="00A536C9">
        <w:rPr>
          <w:rFonts w:ascii="AppleSystemUIFont" w:hAnsi="AppleSystemUIFont" w:cs="AppleSystemUIFont"/>
          <w:sz w:val="26"/>
          <w:szCs w:val="26"/>
          <w:lang w:val="pt-BR"/>
        </w:rPr>
        <w:t>10. Utilização da Energia Solar Térmica para Calor de Processo Industrial</w:t>
      </w:r>
    </w:p>
    <w:p w14:paraId="6A514495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4AC102A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c)    MATERIAIS E PROCESSO DE CONVERSÃO FOTOVOLTAICA</w:t>
      </w:r>
    </w:p>
    <w:p w14:paraId="698F006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hyperlink r:id="rId11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Chigueru Tiba</w:t>
        </w:r>
      </w:hyperlink>
      <w:r w:rsidRPr="00A536C9">
        <w:rPr>
          <w:rFonts w:ascii="AppleSystemUIFont" w:hAnsi="AppleSystemUIFont" w:cs="AppleSystemUIFont"/>
          <w:sz w:val="26"/>
          <w:szCs w:val="26"/>
          <w:lang w:val="pt-BR"/>
        </w:rPr>
        <w:t> (permanente)</w:t>
      </w:r>
    </w:p>
    <w:p w14:paraId="2E0E68E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Olga de Castro Vilela (visitante)</w:t>
      </w:r>
    </w:p>
    <w:p w14:paraId="79DBFDD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</w:p>
    <w:p w14:paraId="07A65F0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d)    MATERIAIS PARA TECNOLOGIA DE ENERGIA</w:t>
      </w:r>
    </w:p>
    <w:p w14:paraId="14993AE2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hyperlink r:id="rId12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Elmo Silvano de Araújo</w:t>
        </w:r>
      </w:hyperlink>
      <w:r w:rsidRPr="00A536C9">
        <w:rPr>
          <w:rFonts w:ascii="AppleSystemUIFont" w:hAnsi="AppleSystemUIFont" w:cs="AppleSystemUIFont"/>
          <w:sz w:val="26"/>
          <w:szCs w:val="26"/>
          <w:lang w:val="pt-BR"/>
        </w:rPr>
        <w:t> (permanente)</w:t>
      </w:r>
    </w:p>
    <w:p w14:paraId="5574BCAD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Katia Aparecida da Silva Aquino (colaborador)</w:t>
      </w:r>
    </w:p>
    <w:p w14:paraId="7A772B1C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Patricia Lopes Barros de Araujo (colaborador)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48BDD173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e)    MEDIÇÃO, AVALIAÇÃO E MAPEAMENTO DOS RECURSOS SOLAR E EÓLICO</w:t>
      </w:r>
    </w:p>
    <w:p w14:paraId="3519016B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hyperlink r:id="rId13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Chigueru Tiba</w:t>
        </w:r>
      </w:hyperlink>
      <w:r w:rsidRPr="00A536C9">
        <w:rPr>
          <w:rFonts w:ascii="AppleSystemUIFont" w:hAnsi="AppleSystemUIFont" w:cs="AppleSystemUIFont"/>
          <w:sz w:val="26"/>
          <w:szCs w:val="26"/>
          <w:lang w:val="pt-BR"/>
        </w:rPr>
        <w:t> (permanente)</w:t>
      </w:r>
    </w:p>
    <w:p w14:paraId="1B583B2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Olga de Castro Vilela (visitante)</w:t>
      </w: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22E1A2AE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t>f)    PRODUÇÃO SUSTENTÁVEL DE BIOMASSA</w:t>
      </w:r>
    </w:p>
    <w:p w14:paraId="452AB571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Emmanuel Damilano Dutra (permenente)</w:t>
      </w:r>
    </w:p>
    <w:p w14:paraId="127F8DCA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hyperlink r:id="rId14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Rômulo Simões Cezar Menezes</w:t>
        </w:r>
      </w:hyperlink>
      <w:r w:rsidRPr="00A536C9">
        <w:rPr>
          <w:rFonts w:ascii="AppleSystemUIFont" w:hAnsi="AppleSystemUIFont" w:cs="AppleSystemUIFont"/>
          <w:sz w:val="26"/>
          <w:szCs w:val="26"/>
          <w:lang w:val="pt-BR"/>
        </w:rPr>
        <w:t> (permanente)</w:t>
      </w:r>
    </w:p>
    <w:p w14:paraId="426F3AC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hyperlink r:id="rId15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Everardo V. de Sá Barreto Sampaio</w:t>
        </w:r>
      </w:hyperlink>
      <w:r w:rsidRPr="00A536C9">
        <w:rPr>
          <w:rFonts w:ascii="AppleSystemUIFont" w:hAnsi="AppleSystemUIFont" w:cs="AppleSystemUIFont"/>
          <w:sz w:val="26"/>
          <w:szCs w:val="26"/>
          <w:lang w:val="pt-BR"/>
        </w:rPr>
        <w:t> (permanente)</w:t>
      </w:r>
    </w:p>
    <w:p w14:paraId="402EA734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MS Gothic" w:eastAsia="MS Gothic" w:hAnsi="MS Gothic" w:cs="MS Gothic" w:hint="eastAsia"/>
          <w:sz w:val="26"/>
          <w:szCs w:val="26"/>
          <w:lang w:val="pt-BR"/>
        </w:rPr>
        <w:t> </w:t>
      </w:r>
    </w:p>
    <w:p w14:paraId="58D15799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Bold" w:hAnsi="AppleSystemUIFontBold" w:cs="AppleSystemUIFontBold"/>
          <w:b/>
          <w:bCs/>
          <w:sz w:val="26"/>
          <w:szCs w:val="26"/>
          <w:lang w:val="pt-BR"/>
        </w:rPr>
        <w:lastRenderedPageBreak/>
        <w:t>g)    USINAS FOTOVOLTAICA, TERMOELÉTRICA (SOLAR) E EÓLICA INTERLIGADAS A REDE, OU AUTÔNOMAS</w:t>
      </w:r>
    </w:p>
    <w:p w14:paraId="721A5D06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hyperlink r:id="rId16" w:history="1">
        <w:r w:rsidRPr="00A536C9">
          <w:rPr>
            <w:rFonts w:ascii="AppleSystemUIFont" w:hAnsi="AppleSystemUIFont" w:cs="AppleSystemUIFont"/>
            <w:color w:val="DCA10D"/>
            <w:sz w:val="26"/>
            <w:szCs w:val="26"/>
            <w:lang w:val="pt-BR"/>
          </w:rPr>
          <w:t>Chigueru Tiba</w:t>
        </w:r>
      </w:hyperlink>
      <w:r w:rsidRPr="00A536C9">
        <w:rPr>
          <w:rFonts w:ascii="AppleSystemUIFont" w:hAnsi="AppleSystemUIFont" w:cs="AppleSystemUIFont"/>
          <w:sz w:val="26"/>
          <w:szCs w:val="26"/>
          <w:lang w:val="pt-BR"/>
        </w:rPr>
        <w:t> (permanente)</w:t>
      </w:r>
    </w:p>
    <w:p w14:paraId="786FA437" w14:textId="77777777" w:rsidR="00A536C9" w:rsidRP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pt-BR"/>
        </w:rPr>
      </w:pPr>
      <w:r w:rsidRPr="00A536C9">
        <w:rPr>
          <w:rFonts w:ascii="AppleSystemUIFont" w:hAnsi="AppleSystemUIFont" w:cs="AppleSystemUIFont"/>
          <w:sz w:val="26"/>
          <w:szCs w:val="26"/>
          <w:lang w:val="pt-BR"/>
        </w:rPr>
        <w:t>Olga de Castro Vilela (visitante)</w:t>
      </w:r>
    </w:p>
    <w:p w14:paraId="6DFBC7B1" w14:textId="77777777" w:rsid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MS Gothic" w:eastAsia="MS Gothic" w:hAnsi="MS Gothic" w:cs="MS Gothic" w:hint="eastAsia"/>
          <w:sz w:val="26"/>
          <w:szCs w:val="26"/>
          <w:lang w:val="en-US"/>
        </w:rPr>
        <w:t> </w:t>
      </w:r>
    </w:p>
    <w:p w14:paraId="6F28B8ED" w14:textId="77777777" w:rsidR="00A536C9" w:rsidRDefault="00A536C9" w:rsidP="00A536C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MS Gothic" w:eastAsia="MS Gothic" w:hAnsi="MS Gothic" w:cs="MS Gothic" w:hint="eastAsia"/>
          <w:sz w:val="26"/>
          <w:szCs w:val="26"/>
          <w:lang w:val="en-US"/>
        </w:rPr>
        <w:t> </w:t>
      </w:r>
    </w:p>
    <w:p w14:paraId="084B3E08" w14:textId="77777777" w:rsidR="00A536C9" w:rsidRDefault="00A536C9" w:rsidP="00A536C9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</w:pPr>
      <w:r>
        <w:rPr>
          <w:rFonts w:ascii="MS Gothic" w:eastAsia="MS Gothic" w:hAnsi="MS Gothic" w:cs="MS Gothic" w:hint="eastAsia"/>
          <w:b/>
          <w:bCs/>
          <w:sz w:val="32"/>
          <w:szCs w:val="32"/>
          <w:lang w:val="en-US"/>
        </w:rPr>
        <w:t> </w:t>
      </w:r>
    </w:p>
    <w:p w14:paraId="236CF80A" w14:textId="77777777" w:rsidR="0008296C" w:rsidRPr="00A536C9" w:rsidRDefault="0008296C" w:rsidP="00A536C9"/>
    <w:sectPr w:rsidR="0008296C" w:rsidRPr="00A536C9" w:rsidSect="00745A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6C"/>
    <w:rsid w:val="0008296C"/>
    <w:rsid w:val="00A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D5C59F"/>
  <w15:chartTrackingRefBased/>
  <w15:docId w15:val="{DC13BB7D-69C9-1044-A538-895A7C6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0829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5">
    <w:name w:val="p5"/>
    <w:basedOn w:val="Normal"/>
    <w:rsid w:val="000829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765730420070015" TargetMode="External"/><Relationship Id="rId13" Type="http://schemas.openxmlformats.org/officeDocument/2006/relationships/hyperlink" Target="http://lattes.cnpq.br/99146591895140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ttes.cnpq.br/6187057688601197" TargetMode="External"/><Relationship Id="rId12" Type="http://schemas.openxmlformats.org/officeDocument/2006/relationships/hyperlink" Target="http://lattes.cnpq.br/44943283039464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attes.cnpq.br/99146591895140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ttes.cnpq.br/5237858035699174" TargetMode="External"/><Relationship Id="rId11" Type="http://schemas.openxmlformats.org/officeDocument/2006/relationships/hyperlink" Target="http://lattes.cnpq.br/9914659189514029" TargetMode="External"/><Relationship Id="rId5" Type="http://schemas.openxmlformats.org/officeDocument/2006/relationships/hyperlink" Target="http://forms.gle/kMhzgskTZGqTbq2DA" TargetMode="External"/><Relationship Id="rId15" Type="http://schemas.openxmlformats.org/officeDocument/2006/relationships/hyperlink" Target="http://lattes.cnpq.br/0036350961788246" TargetMode="External"/><Relationship Id="rId10" Type="http://schemas.openxmlformats.org/officeDocument/2006/relationships/hyperlink" Target="http://lattes.cnpq.br/776573042007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7765730420070015" TargetMode="External"/><Relationship Id="rId14" Type="http://schemas.openxmlformats.org/officeDocument/2006/relationships/hyperlink" Target="http://lattes.cnpq.br/776573042007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Barros</dc:creator>
  <cp:keywords/>
  <dc:description/>
  <cp:lastModifiedBy>Vinicius Barros</cp:lastModifiedBy>
  <cp:revision>1</cp:revision>
  <dcterms:created xsi:type="dcterms:W3CDTF">2021-01-16T10:41:00Z</dcterms:created>
  <dcterms:modified xsi:type="dcterms:W3CDTF">2021-01-16T11:02:00Z</dcterms:modified>
</cp:coreProperties>
</file>