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14" w:rsidRPr="00054C84" w:rsidRDefault="00F47C14" w:rsidP="00F47C1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b/>
          <w:szCs w:val="24"/>
          <w:lang w:eastAsia="pt-BR"/>
        </w:rPr>
        <w:t>UNIVERSIDADE FEDERAL DE PERNAMBUCO</w:t>
      </w:r>
    </w:p>
    <w:p w:rsidR="00F47C14" w:rsidRPr="00054C84" w:rsidRDefault="00F47C14" w:rsidP="00F47C1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b/>
          <w:szCs w:val="24"/>
          <w:lang w:eastAsia="pt-BR"/>
        </w:rPr>
        <w:t xml:space="preserve">PROGRAMA DE PÓS-GRADUAÇÃO </w:t>
      </w:r>
      <w:smartTag w:uri="urn:schemas-microsoft-com:office:smarttags" w:element="PersonName">
        <w:smartTagPr>
          <w:attr w:name="ProductID" w:val="EM DESENVOLVIMENTO URBANO"/>
        </w:smartTagPr>
        <w:r w:rsidRPr="00054C84">
          <w:rPr>
            <w:rFonts w:ascii="Book Antiqua" w:eastAsia="Times New Roman" w:hAnsi="Book Antiqua" w:cs="Times New Roman"/>
            <w:b/>
            <w:szCs w:val="24"/>
            <w:lang w:eastAsia="pt-BR"/>
          </w:rPr>
          <w:t>EM DESENVOLVIMENTO URBANO</w:t>
        </w:r>
      </w:smartTag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t-BR"/>
        </w:rPr>
      </w:pPr>
    </w:p>
    <w:p w:rsidR="00F47C14" w:rsidRPr="00054C84" w:rsidRDefault="00F47C14" w:rsidP="00F47C1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t-BR"/>
        </w:rPr>
      </w:pPr>
      <w:r w:rsidRPr="00403FEF">
        <w:rPr>
          <w:rFonts w:ascii="Book Antiqua" w:eastAsia="Times New Roman" w:hAnsi="Book Antiqua" w:cs="Times New Roman"/>
          <w:b/>
          <w:lang w:eastAsia="pt-BR"/>
        </w:rPr>
        <w:t>PROGRAMA DISCIPLINA</w:t>
      </w:r>
      <w:r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:INTRODUÇÃO À CONSTRUÇÃO DO CONHECIMENTO – DU1042</w:t>
      </w:r>
    </w:p>
    <w:p w:rsidR="00F47C14" w:rsidRPr="00403FEF" w:rsidRDefault="00F47C14" w:rsidP="00F47C1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t-BR"/>
        </w:rPr>
      </w:pP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Período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:1</w:t>
      </w:r>
      <w:r w:rsidRPr="00054C84">
        <w:rPr>
          <w:rFonts w:ascii="Book Antiqua" w:eastAsia="Times New Roman" w:hAnsi="Book Antiqua" w:cs="Times New Roman"/>
          <w:sz w:val="24"/>
          <w:szCs w:val="24"/>
          <w:vertAlign w:val="superscript"/>
          <w:lang w:eastAsia="pt-BR"/>
        </w:rPr>
        <w:t>o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semestre de 2023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ab/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ab/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ab/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ab/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Carga horária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: 45 horas/aulas (7 sessões de 3 horas e 6 sessões de 4 horas)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ab/>
      </w:r>
      <w:r w:rsidRPr="003C5A9F"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>Créditos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: 03</w:t>
      </w:r>
    </w:p>
    <w:p w:rsidR="00F47C1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Professores responsáveis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:  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Ana Rita Sá Carneiro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e Tomás Lapa.</w:t>
      </w:r>
    </w:p>
    <w:p w:rsidR="00F47C14" w:rsidRDefault="00F47C14" w:rsidP="00F47C14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0000"/>
          <w:sz w:val="24"/>
          <w:szCs w:val="24"/>
          <w:lang w:eastAsia="pt-BR"/>
        </w:rPr>
      </w:pPr>
      <w:r w:rsidRPr="00BE6F76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pt-BR"/>
        </w:rPr>
        <w:t>Horário</w:t>
      </w:r>
      <w:r w:rsidRPr="00D051A0">
        <w:rPr>
          <w:rFonts w:ascii="Book Antiqua" w:eastAsia="Times New Roman" w:hAnsi="Book Antiqua" w:cs="Calibri"/>
          <w:color w:val="000000"/>
          <w:sz w:val="24"/>
          <w:szCs w:val="24"/>
          <w:lang w:eastAsia="pt-BR"/>
        </w:rPr>
        <w:t xml:space="preserve">: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t-BR"/>
        </w:rPr>
        <w:t>segunda</w:t>
      </w:r>
      <w:r w:rsidRPr="00D051A0">
        <w:rPr>
          <w:rFonts w:ascii="Book Antiqua" w:eastAsia="Times New Roman" w:hAnsi="Book Antiqua" w:cs="Calibri"/>
          <w:color w:val="000000"/>
          <w:sz w:val="24"/>
          <w:szCs w:val="24"/>
          <w:lang w:eastAsia="pt-BR"/>
        </w:rPr>
        <w:t xml:space="preserve">s-feiras, das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t-BR"/>
        </w:rPr>
        <w:t xml:space="preserve">9h às </w:t>
      </w:r>
      <w:r w:rsidRPr="00D051A0">
        <w:rPr>
          <w:rFonts w:ascii="Book Antiqua" w:eastAsia="Times New Roman" w:hAnsi="Book Antiqua" w:cs="Calibri"/>
          <w:color w:val="000000"/>
          <w:sz w:val="24"/>
          <w:szCs w:val="24"/>
          <w:lang w:eastAsia="pt-BR"/>
        </w:rPr>
        <w:t>1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t-BR"/>
        </w:rPr>
        <w:t>2</w:t>
      </w:r>
      <w:r w:rsidRPr="00D051A0">
        <w:rPr>
          <w:rFonts w:ascii="Book Antiqua" w:eastAsia="Times New Roman" w:hAnsi="Book Antiqua" w:cs="Calibri"/>
          <w:color w:val="000000"/>
          <w:sz w:val="24"/>
          <w:szCs w:val="24"/>
          <w:lang w:eastAsia="pt-BR"/>
        </w:rPr>
        <w:t xml:space="preserve">h </w:t>
      </w:r>
      <w:r w:rsidR="003D545A">
        <w:rPr>
          <w:rFonts w:ascii="Book Antiqua" w:eastAsia="Times New Roman" w:hAnsi="Book Antiqua" w:cs="Calibri"/>
          <w:color w:val="000000"/>
          <w:sz w:val="24"/>
          <w:szCs w:val="24"/>
          <w:lang w:eastAsia="pt-BR"/>
        </w:rPr>
        <w:t>(sendo na 2ª parte 6 sessões de 4h)</w:t>
      </w:r>
    </w:p>
    <w:p w:rsidR="00F47C14" w:rsidRDefault="00F47C14" w:rsidP="00F47C14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pt-BR"/>
        </w:rPr>
      </w:pPr>
    </w:p>
    <w:p w:rsidR="00F47C14" w:rsidRPr="00403FEF" w:rsidRDefault="00F47C14" w:rsidP="00F47C14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pt-BR"/>
        </w:rPr>
      </w:pPr>
      <w:r w:rsidRPr="00403FEF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pt-BR"/>
        </w:rPr>
        <w:t>OBJETIVO</w:t>
      </w:r>
    </w:p>
    <w:p w:rsidR="00F47C14" w:rsidRDefault="00F47C14" w:rsidP="00F47C14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Proporcionar a compreensão básica dos fundamentos da investigação científica para a caracterização do problema, a construção do argumento e a estrutura do objeto no projeto de pesquisa.</w:t>
      </w:r>
    </w:p>
    <w:p w:rsidR="00F47C14" w:rsidRPr="00054C84" w:rsidRDefault="00F47C14" w:rsidP="00F47C14">
      <w:pPr>
        <w:spacing w:after="0" w:line="240" w:lineRule="auto"/>
        <w:ind w:left="283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Pr="003C5A9F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</w:pPr>
      <w:r w:rsidRPr="003C5A9F"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>CONTEÚDO PROGRAMÁTICO</w:t>
      </w:r>
    </w:p>
    <w:p w:rsidR="00F47C14" w:rsidRPr="00D70D0D" w:rsidRDefault="00F47C14" w:rsidP="00F47C14">
      <w:pPr>
        <w:keepNext/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24"/>
          <w:szCs w:val="20"/>
          <w:lang w:eastAsia="pt-BR"/>
        </w:rPr>
      </w:pPr>
      <w:r w:rsidRPr="00D70D0D">
        <w:rPr>
          <w:rFonts w:ascii="Book Antiqua" w:eastAsia="Times New Roman" w:hAnsi="Book Antiqua" w:cs="Times New Roman"/>
          <w:b/>
          <w:bCs/>
          <w:sz w:val="24"/>
          <w:szCs w:val="20"/>
          <w:lang w:eastAsia="pt-BR"/>
        </w:rPr>
        <w:t>1ª parte</w:t>
      </w:r>
    </w:p>
    <w:p w:rsidR="00F47C14" w:rsidRPr="00C05A94" w:rsidRDefault="00F47C14" w:rsidP="00F47C14">
      <w:pPr>
        <w:keepNext/>
        <w:spacing w:after="0" w:line="240" w:lineRule="auto"/>
        <w:jc w:val="both"/>
        <w:outlineLvl w:val="1"/>
        <w:rPr>
          <w:rFonts w:ascii="Book Antiqua" w:eastAsia="Times New Roman" w:hAnsi="Book Antiqua" w:cs="Times New Roman"/>
          <w:sz w:val="24"/>
          <w:szCs w:val="20"/>
          <w:lang w:eastAsia="pt-BR"/>
        </w:rPr>
      </w:pPr>
      <w:r w:rsidRPr="00C05A94">
        <w:rPr>
          <w:rFonts w:ascii="Book Antiqua" w:eastAsia="Times New Roman" w:hAnsi="Book Antiqua" w:cs="Times New Roman"/>
          <w:sz w:val="24"/>
          <w:szCs w:val="20"/>
          <w:lang w:eastAsia="pt-BR"/>
        </w:rPr>
        <w:t xml:space="preserve">Aula 1 – </w:t>
      </w:r>
      <w:r>
        <w:rPr>
          <w:rFonts w:ascii="Book Antiqua" w:eastAsia="Times New Roman" w:hAnsi="Book Antiqua" w:cs="Times New Roman"/>
          <w:sz w:val="24"/>
          <w:szCs w:val="20"/>
          <w:lang w:eastAsia="pt-BR"/>
        </w:rPr>
        <w:t>06</w:t>
      </w:r>
      <w:r w:rsidRPr="00C05A94">
        <w:rPr>
          <w:rFonts w:ascii="Book Antiqua" w:eastAsia="Times New Roman" w:hAnsi="Book Antiqua" w:cs="Times New Roman"/>
          <w:sz w:val="24"/>
          <w:szCs w:val="20"/>
          <w:lang w:eastAsia="pt-BR"/>
        </w:rPr>
        <w:t>/0</w:t>
      </w:r>
      <w:r>
        <w:rPr>
          <w:rFonts w:ascii="Book Antiqua" w:eastAsia="Times New Roman" w:hAnsi="Book Antiqua" w:cs="Times New Roman"/>
          <w:sz w:val="24"/>
          <w:szCs w:val="20"/>
          <w:lang w:eastAsia="pt-BR"/>
        </w:rPr>
        <w:t>3</w:t>
      </w:r>
    </w:p>
    <w:p w:rsidR="00F47C14" w:rsidRPr="00C05A94" w:rsidRDefault="00F47C14" w:rsidP="00F47C14">
      <w:pPr>
        <w:keepNext/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</w:pPr>
      <w:r w:rsidRPr="00C05A94"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>Apresentação da disciplina e dos alunos</w:t>
      </w:r>
    </w:p>
    <w:p w:rsidR="00F47C14" w:rsidRPr="008960A3" w:rsidRDefault="00F47C14" w:rsidP="00F47C14">
      <w:pPr>
        <w:ind w:left="360"/>
        <w:jc w:val="both"/>
        <w:rPr>
          <w:rFonts w:ascii="Book Antiqua" w:hAnsi="Book Antiqua"/>
          <w:sz w:val="24"/>
          <w:szCs w:val="24"/>
        </w:rPr>
      </w:pPr>
      <w:r w:rsidRPr="008960A3">
        <w:rPr>
          <w:rFonts w:ascii="Book Antiqua" w:hAnsi="Book Antiqua"/>
          <w:sz w:val="24"/>
          <w:szCs w:val="24"/>
        </w:rPr>
        <w:t xml:space="preserve">Apresentação do Programa e da bibliografia. Explicações gerais. Participação: Luiz Augusto (doutorando) e Bruna </w:t>
      </w:r>
      <w:proofErr w:type="spellStart"/>
      <w:r w:rsidRPr="008960A3">
        <w:rPr>
          <w:rFonts w:ascii="Book Antiqua" w:hAnsi="Book Antiqua"/>
          <w:sz w:val="24"/>
          <w:szCs w:val="24"/>
        </w:rPr>
        <w:t>Peralva</w:t>
      </w:r>
      <w:proofErr w:type="spellEnd"/>
      <w:r w:rsidRPr="008960A3">
        <w:rPr>
          <w:rFonts w:ascii="Book Antiqua" w:hAnsi="Book Antiqua"/>
          <w:sz w:val="24"/>
          <w:szCs w:val="24"/>
        </w:rPr>
        <w:t xml:space="preserve"> (mestranda).</w:t>
      </w:r>
    </w:p>
    <w:p w:rsidR="00F47C14" w:rsidRPr="00FC3B02" w:rsidRDefault="00F47C14" w:rsidP="00F4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B02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Aula 2 –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13</w:t>
      </w:r>
      <w:r w:rsidRPr="00FC3B02">
        <w:rPr>
          <w:rFonts w:ascii="Book Antiqua" w:eastAsia="Times New Roman" w:hAnsi="Book Antiqua" w:cs="Times New Roman"/>
          <w:sz w:val="24"/>
          <w:szCs w:val="24"/>
          <w:lang w:eastAsia="pt-BR"/>
        </w:rPr>
        <w:t>/0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3</w:t>
      </w:r>
    </w:p>
    <w:p w:rsidR="00F47C14" w:rsidRPr="00FC3B02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t-BR"/>
        </w:rPr>
      </w:pPr>
      <w:r w:rsidRPr="00FC3B02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 xml:space="preserve">O conhecimento científico </w:t>
      </w:r>
      <w:r w:rsidRPr="00FC3B02">
        <w:rPr>
          <w:rFonts w:ascii="Book Antiqua" w:eastAsia="Times New Roman" w:hAnsi="Book Antiqua" w:cs="Times New Roman"/>
          <w:sz w:val="24"/>
          <w:szCs w:val="24"/>
          <w:lang w:eastAsia="pt-BR"/>
        </w:rPr>
        <w:t>(2 doutorandos e 4 mestrandos /debatedores)</w:t>
      </w:r>
    </w:p>
    <w:p w:rsidR="00F47C14" w:rsidRPr="00FC3B02" w:rsidRDefault="00F47C14" w:rsidP="00F47C14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FC3B02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Aspectos da teoria do conhecimento; O conhecimento científico e o senso comum; A atitude filosófica. </w:t>
      </w:r>
      <w:bookmarkStart w:id="0" w:name="_Hlk40866638"/>
    </w:p>
    <w:bookmarkEnd w:id="0"/>
    <w:p w:rsidR="00F47C14" w:rsidRPr="002971A7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pt-BR"/>
        </w:rPr>
      </w:pPr>
      <w:r w:rsidRPr="00FC3B02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    </w:t>
      </w:r>
      <w:r w:rsidRPr="002971A7">
        <w:rPr>
          <w:rFonts w:ascii="Book Antiqua" w:eastAsia="Times New Roman" w:hAnsi="Book Antiqua" w:cs="Times New Roman"/>
          <w:sz w:val="24"/>
          <w:szCs w:val="24"/>
          <w:lang w:val="en-US" w:eastAsia="pt-BR"/>
        </w:rPr>
        <w:t>(</w:t>
      </w:r>
      <w:proofErr w:type="spellStart"/>
      <w:r w:rsidRPr="002971A7">
        <w:rPr>
          <w:rFonts w:ascii="Book Antiqua" w:eastAsia="Times New Roman" w:hAnsi="Book Antiqua" w:cs="Times New Roman"/>
          <w:sz w:val="24"/>
          <w:szCs w:val="24"/>
          <w:lang w:val="en-US" w:eastAsia="pt-BR"/>
        </w:rPr>
        <w:t>Alves</w:t>
      </w:r>
      <w:proofErr w:type="spellEnd"/>
      <w:r w:rsidRPr="002971A7">
        <w:rPr>
          <w:rFonts w:ascii="Book Antiqua" w:eastAsia="Times New Roman" w:hAnsi="Book Antiqua" w:cs="Times New Roman"/>
          <w:sz w:val="24"/>
          <w:szCs w:val="24"/>
          <w:lang w:val="en-US" w:eastAsia="pt-BR"/>
        </w:rPr>
        <w:t xml:space="preserve">, 2000, pp.9-37; </w:t>
      </w:r>
      <w:proofErr w:type="spellStart"/>
      <w:r w:rsidRPr="002971A7">
        <w:rPr>
          <w:rFonts w:ascii="Book Antiqua" w:eastAsia="Times New Roman" w:hAnsi="Book Antiqua" w:cs="Times New Roman"/>
          <w:sz w:val="24"/>
          <w:szCs w:val="24"/>
          <w:lang w:val="en-US" w:eastAsia="pt-BR"/>
        </w:rPr>
        <w:t>Chauí</w:t>
      </w:r>
      <w:proofErr w:type="spellEnd"/>
      <w:r w:rsidRPr="002971A7">
        <w:rPr>
          <w:rFonts w:ascii="Book Antiqua" w:eastAsia="Times New Roman" w:hAnsi="Book Antiqua" w:cs="Times New Roman"/>
          <w:sz w:val="24"/>
          <w:szCs w:val="24"/>
          <w:lang w:val="en-US" w:eastAsia="pt-BR"/>
        </w:rPr>
        <w:t>, 2010, pp.9-24; Salomon, 2006, pp. xiii-xxi;1-10;153-203)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2971A7">
        <w:rPr>
          <w:rFonts w:ascii="Book Antiqua" w:eastAsia="Times New Roman" w:hAnsi="Book Antiqua" w:cs="Times New Roman"/>
          <w:sz w:val="24"/>
          <w:szCs w:val="24"/>
          <w:lang w:val="en-US" w:eastAsia="pt-BR"/>
        </w:rPr>
        <w:t xml:space="preserve">     </w:t>
      </w:r>
      <w:r w:rsidRPr="00FC3B02"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FC3B02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enviar síntese da leitura dos autores em 1 página feita por grupos de 3 alunos</w:t>
      </w:r>
      <w:r w:rsidRPr="00FC3B02">
        <w:rPr>
          <w:rFonts w:ascii="Book Antiqua" w:eastAsia="Times New Roman" w:hAnsi="Book Antiqua" w:cs="Times New Roman"/>
          <w:sz w:val="24"/>
          <w:szCs w:val="24"/>
          <w:lang w:eastAsia="pt-BR"/>
        </w:rPr>
        <w:t>)</w:t>
      </w:r>
    </w:p>
    <w:p w:rsidR="00F47C1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Aula 3 – 20/03</w:t>
      </w:r>
    </w:p>
    <w:p w:rsidR="00F47C14" w:rsidRPr="00054C84" w:rsidRDefault="00F47C14" w:rsidP="00F47C14">
      <w:pPr>
        <w:numPr>
          <w:ilvl w:val="12"/>
          <w:numId w:val="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>Noções da fenomenologia</w:t>
      </w:r>
      <w:r w:rsidRPr="00054C84"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>. Os conceitos</w:t>
      </w:r>
      <w:r>
        <w:rPr>
          <w:rFonts w:ascii="Book Antiqua" w:eastAsia="Times New Roman" w:hAnsi="Book Antiqua" w:cs="Times New Roman"/>
          <w:bCs/>
          <w:sz w:val="24"/>
          <w:szCs w:val="24"/>
          <w:lang w:eastAsia="pt-BR"/>
        </w:rPr>
        <w:t xml:space="preserve"> (</w:t>
      </w:r>
      <w:r w:rsidRPr="00BC47E8">
        <w:rPr>
          <w:rFonts w:ascii="Book Antiqua" w:eastAsia="Times New Roman" w:hAnsi="Book Antiqua" w:cs="Times New Roman"/>
          <w:bCs/>
          <w:sz w:val="24"/>
          <w:szCs w:val="24"/>
          <w:lang w:eastAsia="pt-BR"/>
        </w:rPr>
        <w:t>2 doutorandos/debatedores)</w:t>
      </w:r>
    </w:p>
    <w:p w:rsidR="00F47C14" w:rsidRPr="00054C84" w:rsidRDefault="00F47C14" w:rsidP="00F47C14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 fenomenologia. Palestra do Prof. Alfredo Moraes do Depto. de Filosofia da UFPE. </w:t>
      </w:r>
    </w:p>
    <w:p w:rsidR="00F47C14" w:rsidRPr="00054C84" w:rsidRDefault="00F47C14" w:rsidP="00F47C14">
      <w:pPr>
        <w:spacing w:after="0" w:line="240" w:lineRule="auto"/>
        <w:ind w:left="283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Sokolowski</w:t>
      </w:r>
      <w:proofErr w:type="spellEnd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2004,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pp.9-24: introdução e capítulo 1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).</w:t>
      </w:r>
    </w:p>
    <w:p w:rsidR="00F47C14" w:rsidRPr="00054C84" w:rsidRDefault="00F47C14" w:rsidP="00F47C14">
      <w:pPr>
        <w:spacing w:after="0" w:line="240" w:lineRule="auto"/>
        <w:ind w:left="283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enviar</w:t>
      </w:r>
      <w:r w:rsidRPr="00477D4A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 xml:space="preserve"> síntese da </w:t>
      </w:r>
      <w:r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leitura dos autores em 1 página feita por grupos de 3 alunos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Aula 4 – 27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/0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3</w:t>
      </w:r>
    </w:p>
    <w:p w:rsidR="00F47C1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35C73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Noções da dialética</w:t>
      </w:r>
      <w:r w:rsidRPr="00035C73"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 xml:space="preserve">. A totalidade e as partes </w:t>
      </w:r>
      <w:r w:rsidRPr="00035C73">
        <w:rPr>
          <w:rFonts w:ascii="Book Antiqua" w:eastAsia="Times New Roman" w:hAnsi="Book Antiqua" w:cs="Times New Roman"/>
          <w:bCs/>
          <w:sz w:val="24"/>
          <w:szCs w:val="24"/>
          <w:lang w:eastAsia="pt-BR"/>
        </w:rPr>
        <w:t>(2 doutorandos e</w:t>
      </w:r>
      <w:r>
        <w:rPr>
          <w:rFonts w:ascii="Book Antiqua" w:eastAsia="Times New Roman" w:hAnsi="Book Antiqua" w:cs="Times New Roman"/>
          <w:bCs/>
          <w:sz w:val="24"/>
          <w:szCs w:val="24"/>
          <w:lang w:eastAsia="pt-BR"/>
        </w:rPr>
        <w:t xml:space="preserve"> 4</w:t>
      </w:r>
      <w:r w:rsidRPr="00035C73">
        <w:rPr>
          <w:rFonts w:ascii="Book Antiqua" w:eastAsia="Times New Roman" w:hAnsi="Book Antiqua" w:cs="Times New Roman"/>
          <w:bCs/>
          <w:sz w:val="24"/>
          <w:szCs w:val="24"/>
          <w:lang w:eastAsia="pt-BR"/>
        </w:rPr>
        <w:t xml:space="preserve"> mestrandos/debatedores</w:t>
      </w:r>
      <w:r>
        <w:rPr>
          <w:rFonts w:ascii="Book Antiqua" w:eastAsia="Times New Roman" w:hAnsi="Book Antiqua" w:cs="Times New Roman"/>
          <w:bCs/>
          <w:sz w:val="24"/>
          <w:szCs w:val="24"/>
          <w:lang w:eastAsia="pt-BR"/>
        </w:rPr>
        <w:t>)</w:t>
      </w:r>
      <w:r w:rsidRPr="008960A3">
        <w:rPr>
          <w:rFonts w:ascii="Book Antiqua" w:eastAsia="Times New Roman" w:hAnsi="Book Antiqua" w:cs="Times New Roman"/>
          <w:sz w:val="24"/>
          <w:szCs w:val="24"/>
          <w:lang w:eastAsia="pt-BR"/>
        </w:rPr>
        <w:t>.</w:t>
      </w:r>
    </w:p>
    <w:p w:rsidR="00F47C14" w:rsidRDefault="00F47C14" w:rsidP="00F47C14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D70D0D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 dialética da totalidade concreta. 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Kon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der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2008;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pt-BR"/>
        </w:rPr>
        <w:t>Kosik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pt-BR"/>
        </w:rPr>
        <w:t>, 1977, pp. 3-54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)</w:t>
      </w:r>
    </w:p>
    <w:p w:rsidR="00F47C14" w:rsidRPr="00035C73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   (</w:t>
      </w:r>
      <w:r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enviar</w:t>
      </w:r>
      <w:r w:rsidRPr="00477D4A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 xml:space="preserve"> síntese da </w:t>
      </w:r>
      <w:r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leitura dos autores em 1 página feita por grupos de 3 alunos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</w:t>
      </w:r>
    </w:p>
    <w:p w:rsidR="00F47C14" w:rsidRDefault="00F47C14" w:rsidP="00F47C14">
      <w:pPr>
        <w:numPr>
          <w:ilvl w:val="12"/>
          <w:numId w:val="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Pr="00054C84" w:rsidRDefault="00F47C14" w:rsidP="00F47C14">
      <w:pPr>
        <w:numPr>
          <w:ilvl w:val="12"/>
          <w:numId w:val="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69071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Aula 5 –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03</w:t>
      </w:r>
      <w:r w:rsidRPr="00690711">
        <w:rPr>
          <w:rFonts w:ascii="Book Antiqua" w:eastAsia="Times New Roman" w:hAnsi="Book Antiqua" w:cs="Times New Roman"/>
          <w:sz w:val="24"/>
          <w:szCs w:val="24"/>
          <w:lang w:eastAsia="pt-BR"/>
        </w:rPr>
        <w:t>/0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4 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 xml:space="preserve">Os desafios da pesquisa e o problema 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2doutor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andos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e 4 mestrandos/debatedores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)</w:t>
      </w:r>
    </w:p>
    <w:p w:rsidR="00F47C14" w:rsidRPr="000F48FF" w:rsidRDefault="00F47C14" w:rsidP="00F47C14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F48FF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O pensamento sistêmico. Das perguntas ao problema. Do problema à pergunta. O argumento; O objeto teórico e o objeto empírico. O desenho do problema. </w:t>
      </w:r>
    </w:p>
    <w:p w:rsidR="00F47C14" w:rsidRDefault="00F47C14" w:rsidP="00F47C14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 w:eastAsia="pt-BR"/>
        </w:rPr>
      </w:pPr>
      <w:r w:rsidRPr="000F48FF">
        <w:rPr>
          <w:rFonts w:ascii="Book Antiqua" w:eastAsia="Times New Roman" w:hAnsi="Book Antiqua" w:cs="Times New Roman"/>
          <w:sz w:val="24"/>
          <w:szCs w:val="24"/>
          <w:lang w:val="en-US" w:eastAsia="pt-BR"/>
        </w:rPr>
        <w:lastRenderedPageBreak/>
        <w:t>(Morin, 2010, pp.195-232 e 258-275; Booth, 2000, pp.45-83 e 147-166)</w:t>
      </w:r>
    </w:p>
    <w:p w:rsidR="003D545A" w:rsidRDefault="003D545A" w:rsidP="00F47C14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pt-BR"/>
        </w:rPr>
      </w:pPr>
    </w:p>
    <w:p w:rsidR="003D545A" w:rsidRPr="003D545A" w:rsidRDefault="003D545A" w:rsidP="003D54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Aula 7 – 10/04</w:t>
      </w:r>
    </w:p>
    <w:p w:rsidR="00F47C14" w:rsidRPr="002971A7" w:rsidRDefault="00F47C14" w:rsidP="00F47C14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2971A7"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 xml:space="preserve">Palestra da </w:t>
      </w:r>
      <w:proofErr w:type="spellStart"/>
      <w:r w:rsidRPr="002971A7"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>Profa</w:t>
      </w:r>
      <w:proofErr w:type="spellEnd"/>
      <w:r w:rsidRPr="002971A7"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 xml:space="preserve">. </w:t>
      </w:r>
      <w:proofErr w:type="spellStart"/>
      <w:r w:rsidRPr="002971A7"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>Angela</w:t>
      </w:r>
      <w:proofErr w:type="spellEnd"/>
      <w:r w:rsidRPr="002971A7"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 xml:space="preserve"> Souza</w:t>
      </w:r>
      <w:r w:rsidRPr="002971A7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sobre “O saber em Foucault” (Arqueologia do Saber e Microfísica do poder).</w:t>
      </w:r>
    </w:p>
    <w:p w:rsidR="00F47C1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     (</w:t>
      </w:r>
      <w:r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enviar</w:t>
      </w:r>
      <w:r w:rsidRPr="00477D4A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 xml:space="preserve"> síntese da </w:t>
      </w:r>
      <w:r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leitura dos autores em 1 página feita por grupos de 3 alunos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</w:t>
      </w:r>
    </w:p>
    <w:p w:rsidR="00F47C1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Recomenda-se assistir o filme </w:t>
      </w:r>
      <w:proofErr w:type="spellStart"/>
      <w:r w:rsidRPr="00EA2A4F">
        <w:rPr>
          <w:rFonts w:ascii="Book Antiqua" w:eastAsia="Times New Roman" w:hAnsi="Book Antiqua" w:cs="Times New Roman"/>
          <w:i/>
          <w:iCs/>
          <w:sz w:val="24"/>
          <w:szCs w:val="24"/>
          <w:lang w:eastAsia="pt-BR"/>
        </w:rPr>
        <w:t>Waking</w:t>
      </w:r>
      <w:proofErr w:type="spellEnd"/>
      <w:r w:rsidRPr="00EA2A4F">
        <w:rPr>
          <w:rFonts w:ascii="Book Antiqua" w:eastAsia="Times New Roman" w:hAnsi="Book Antiqua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EA2A4F">
        <w:rPr>
          <w:rFonts w:ascii="Book Antiqua" w:eastAsia="Times New Roman" w:hAnsi="Book Antiqua" w:cs="Times New Roman"/>
          <w:i/>
          <w:iCs/>
          <w:sz w:val="24"/>
          <w:szCs w:val="24"/>
          <w:lang w:eastAsia="pt-BR"/>
        </w:rPr>
        <w:t>Life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de Richard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pt-BR"/>
        </w:rPr>
        <w:t>Linklater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pt-BR"/>
        </w:rPr>
        <w:t>.</w:t>
      </w:r>
    </w:p>
    <w:p w:rsidR="00F47C1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2ª parte</w:t>
      </w:r>
      <w:r w:rsidR="00D70B40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 xml:space="preserve"> – aulas das 8h às 12h</w:t>
      </w:r>
    </w:p>
    <w:p w:rsidR="00F47C14" w:rsidRPr="00121A85" w:rsidRDefault="00F47C14" w:rsidP="00F47C14">
      <w:pPr>
        <w:keepNext/>
        <w:spacing w:after="0" w:line="240" w:lineRule="auto"/>
        <w:jc w:val="both"/>
        <w:outlineLvl w:val="1"/>
        <w:rPr>
          <w:rFonts w:ascii="Book Antiqua" w:eastAsia="Times New Roman" w:hAnsi="Book Antiqua" w:cs="Times New Roman"/>
          <w:sz w:val="24"/>
          <w:szCs w:val="20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0"/>
          <w:lang w:eastAsia="pt-BR"/>
        </w:rPr>
        <w:t xml:space="preserve">Apresentação </w:t>
      </w:r>
      <w:r>
        <w:rPr>
          <w:rFonts w:ascii="Book Antiqua" w:eastAsia="Times New Roman" w:hAnsi="Book Antiqua" w:cs="Times New Roman"/>
          <w:sz w:val="24"/>
          <w:szCs w:val="20"/>
          <w:lang w:eastAsia="pt-BR"/>
        </w:rPr>
        <w:t xml:space="preserve">do </w:t>
      </w:r>
      <w:r w:rsidRPr="00595611">
        <w:rPr>
          <w:rFonts w:ascii="Book Antiqua" w:eastAsia="Times New Roman" w:hAnsi="Book Antiqua" w:cs="Times New Roman"/>
          <w:b/>
          <w:bCs/>
          <w:sz w:val="24"/>
          <w:szCs w:val="20"/>
          <w:lang w:eastAsia="pt-BR"/>
        </w:rPr>
        <w:t>DESENHO DO PROBLEMA(esquema ou diagrama</w:t>
      </w:r>
      <w:r>
        <w:rPr>
          <w:rFonts w:ascii="Book Antiqua" w:eastAsia="Times New Roman" w:hAnsi="Book Antiqua" w:cs="Times New Roman"/>
          <w:sz w:val="24"/>
          <w:szCs w:val="20"/>
          <w:lang w:eastAsia="pt-BR"/>
        </w:rPr>
        <w:t xml:space="preserve">) de cada aluno explicitando as </w:t>
      </w:r>
      <w:r w:rsidRPr="006B5BD0">
        <w:rPr>
          <w:rFonts w:ascii="Book Antiqua" w:eastAsia="Times New Roman" w:hAnsi="Book Antiqua" w:cs="Times New Roman"/>
          <w:b/>
          <w:bCs/>
          <w:sz w:val="24"/>
          <w:szCs w:val="20"/>
          <w:lang w:eastAsia="pt-BR"/>
        </w:rPr>
        <w:t>relações</w:t>
      </w:r>
      <w:r>
        <w:rPr>
          <w:rFonts w:ascii="Book Antiqua" w:eastAsia="Times New Roman" w:hAnsi="Book Antiqua" w:cs="Times New Roman"/>
          <w:sz w:val="24"/>
          <w:szCs w:val="20"/>
          <w:lang w:eastAsia="pt-BR"/>
        </w:rPr>
        <w:t xml:space="preserve"> entre as principais variáveis e atores envolvidos buscando desenvolver, preliminarmente, uma narrativa contextualizada. </w:t>
      </w:r>
      <w:r w:rsidRPr="00BC47E8">
        <w:rPr>
          <w:rFonts w:ascii="Book Antiqua" w:eastAsia="Times New Roman" w:hAnsi="Book Antiqua" w:cs="Times New Roman"/>
          <w:sz w:val="24"/>
          <w:szCs w:val="20"/>
          <w:lang w:eastAsia="pt-BR"/>
        </w:rPr>
        <w:t>Recomenda-se a leitura de dissertação (doutorandos) e de projeto de dissertação (mestrandos), já defendidos,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Aula </w:t>
      </w:r>
      <w:r w:rsidR="003D545A">
        <w:rPr>
          <w:rFonts w:ascii="Book Antiqua" w:eastAsia="Times New Roman" w:hAnsi="Book Antiqua" w:cs="Times New Roman"/>
          <w:sz w:val="24"/>
          <w:szCs w:val="24"/>
          <w:lang w:eastAsia="pt-BR"/>
        </w:rPr>
        <w:t>8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– 1</w:t>
      </w:r>
      <w:r w:rsidR="00AE4603">
        <w:rPr>
          <w:rFonts w:ascii="Book Antiqua" w:eastAsia="Times New Roman" w:hAnsi="Book Antiqua" w:cs="Times New Roman"/>
          <w:sz w:val="24"/>
          <w:szCs w:val="24"/>
          <w:lang w:eastAsia="pt-BR"/>
        </w:rPr>
        <w:t>7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/04 (3 doutorandos e 5 mestrandos)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Aula </w:t>
      </w:r>
      <w:r w:rsidR="003D545A">
        <w:rPr>
          <w:rFonts w:ascii="Book Antiqua" w:eastAsia="Times New Roman" w:hAnsi="Book Antiqua" w:cs="Times New Roman"/>
          <w:sz w:val="24"/>
          <w:szCs w:val="24"/>
          <w:lang w:eastAsia="pt-BR"/>
        </w:rPr>
        <w:t>9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– </w:t>
      </w:r>
      <w:r w:rsidR="00AE4603">
        <w:rPr>
          <w:rFonts w:ascii="Book Antiqua" w:eastAsia="Times New Roman" w:hAnsi="Book Antiqua" w:cs="Times New Roman"/>
          <w:sz w:val="24"/>
          <w:szCs w:val="24"/>
          <w:lang w:eastAsia="pt-BR"/>
        </w:rPr>
        <w:t>24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/0</w:t>
      </w:r>
      <w:r w:rsidR="00AE4603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4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(2 doutorandos e 5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mestrandos)</w:t>
      </w:r>
    </w:p>
    <w:p w:rsidR="00F47C14" w:rsidRPr="00690711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69071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Aula </w:t>
      </w:r>
      <w:r w:rsidR="003D545A">
        <w:rPr>
          <w:rFonts w:ascii="Book Antiqua" w:eastAsia="Times New Roman" w:hAnsi="Book Antiqua" w:cs="Times New Roman"/>
          <w:sz w:val="24"/>
          <w:szCs w:val="24"/>
          <w:lang w:eastAsia="pt-BR"/>
        </w:rPr>
        <w:t>10</w:t>
      </w:r>
      <w:r w:rsidRPr="0069071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–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08</w:t>
      </w:r>
      <w:r w:rsidRPr="00690711">
        <w:rPr>
          <w:rFonts w:ascii="Book Antiqua" w:eastAsia="Times New Roman" w:hAnsi="Book Antiqua" w:cs="Times New Roman"/>
          <w:sz w:val="24"/>
          <w:szCs w:val="24"/>
          <w:lang w:eastAsia="pt-BR"/>
        </w:rPr>
        <w:t>/0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5</w:t>
      </w:r>
      <w:r w:rsidRPr="0069071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(2 doutorandos e 6 mestrandos)</w:t>
      </w:r>
    </w:p>
    <w:p w:rsidR="00F47C14" w:rsidRPr="00690711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69071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Aula </w:t>
      </w:r>
      <w:r w:rsidR="003D545A">
        <w:rPr>
          <w:rFonts w:ascii="Book Antiqua" w:eastAsia="Times New Roman" w:hAnsi="Book Antiqua" w:cs="Times New Roman"/>
          <w:sz w:val="24"/>
          <w:szCs w:val="24"/>
          <w:lang w:eastAsia="pt-BR"/>
        </w:rPr>
        <w:t>11</w:t>
      </w:r>
      <w:r w:rsidRPr="0069071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-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15/05 (2 doutorandos e 6 mestrandos)</w:t>
      </w:r>
    </w:p>
    <w:p w:rsidR="00F47C14" w:rsidRDefault="003D545A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Aula 12 </w:t>
      </w:r>
      <w:r w:rsidR="00102B00">
        <w:rPr>
          <w:rFonts w:ascii="Book Antiqua" w:eastAsia="Times New Roman" w:hAnsi="Book Antiqua" w:cs="Times New Roman"/>
          <w:sz w:val="24"/>
          <w:szCs w:val="24"/>
          <w:lang w:eastAsia="pt-BR"/>
        </w:rPr>
        <w:t>–22/05 (mestrandos)</w:t>
      </w:r>
    </w:p>
    <w:p w:rsidR="00102B00" w:rsidRDefault="00102B00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Aula 13 – 29/05  (mestrandos)</w:t>
      </w:r>
    </w:p>
    <w:p w:rsidR="00102B00" w:rsidRDefault="00102B00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102B00" w:rsidRPr="00054C84" w:rsidRDefault="00102B00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Pr="00277129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</w:pPr>
      <w:r w:rsidRPr="00277129"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>METODOLOGIA</w:t>
      </w:r>
    </w:p>
    <w:p w:rsidR="00F47C14" w:rsidRPr="006C7FB2" w:rsidRDefault="00F47C14" w:rsidP="00F47C14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Seminários 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apresentad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os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p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elos alunos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complementados pelos 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professores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. Lembra-se que no final de cada aula o grupo de 3 alunos deverá entregar uma página com a síntese dos textos de discussão.</w:t>
      </w:r>
    </w:p>
    <w:p w:rsidR="00F47C14" w:rsidRPr="00054C84" w:rsidRDefault="00F47C14" w:rsidP="00F47C14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Seminário: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apresentação do desenho do problema (doutorandos e mestrandos) 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segundo áreas de interesse.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Pr="00277129" w:rsidRDefault="00F47C14" w:rsidP="00F47C14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</w:pPr>
      <w:r w:rsidRPr="00277129"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>AVALIAÇÃO</w:t>
      </w:r>
    </w:p>
    <w:p w:rsidR="00F47C1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 avaliação terá como base: </w:t>
      </w:r>
    </w:p>
    <w:p w:rsidR="00F47C1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1)</w:t>
      </w:r>
      <w:r w:rsidRPr="00932437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 participação nas aulas e entrega 1 </w:t>
      </w:r>
      <w:proofErr w:type="spellStart"/>
      <w:r w:rsidRPr="00932437">
        <w:rPr>
          <w:rFonts w:ascii="Book Antiqua" w:eastAsia="Times New Roman" w:hAnsi="Book Antiqua" w:cs="Times New Roman"/>
          <w:sz w:val="24"/>
          <w:szCs w:val="24"/>
          <w:lang w:eastAsia="pt-BR"/>
        </w:rPr>
        <w:t>pág</w:t>
      </w:r>
      <w:proofErr w:type="spellEnd"/>
      <w:r w:rsidRPr="00932437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/síntese dos seminários da 1ª parte; </w:t>
      </w:r>
    </w:p>
    <w:p w:rsidR="00F47C14" w:rsidRPr="00932437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2)</w:t>
      </w:r>
      <w:r w:rsidRPr="00932437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apresentação do desenho do problema 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3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) elaboração do Pré-projeto de Pesquisa contendo: </w:t>
      </w:r>
      <w:r w:rsidRPr="00054C84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 xml:space="preserve">caracterização do </w:t>
      </w:r>
      <w:proofErr w:type="spellStart"/>
      <w:r w:rsidRPr="00054C84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problemae</w:t>
      </w:r>
      <w:proofErr w:type="spellEnd"/>
      <w:r w:rsidRPr="00054C84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 xml:space="preserve"> desenho do problema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(principais itens), objetivo geral, conceitos básicos referenciando os teóricos e bibliografia (máximo 5 páginas). 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</w:pPr>
      <w:r w:rsidRPr="00277129"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  <w:t>BIBLIOGRAFIA</w:t>
      </w:r>
    </w:p>
    <w:p w:rsidR="00F47C14" w:rsidRPr="00277129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t-BR"/>
        </w:rPr>
      </w:pP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ALVES, Rubem (2000)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Filosofia da Ciência .Introdução ao jogo e a suas regras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São Paulo, Ed. Loyola.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AMADO, João; GAMA, João e MORÃO, Artur (1992).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O prazer de pensar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11º. Ano de Filosofia. Lisboa. Edições 70.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ANDRADE, Erico.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O sujeito do conhecimento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São Paulo: Martins Fontes, 2012.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lastRenderedPageBreak/>
        <w:t xml:space="preserve">BOOTH, W.C, COLOMB, 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G.G.</w:t>
      </w:r>
      <w:proofErr w:type="spellEnd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e WILLIAMS, 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J.M.</w:t>
      </w:r>
      <w:proofErr w:type="spellEnd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(2000).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A arte da pesquisa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. São Paulo. Martins Fontes. 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BOURDIEU, Pierre (2012).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O poder simbólico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Rio de Janeiro: Bertrand Brasil (introdução).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CHAUÍ, Marilena (2000).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Convite à filosofia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. São Paulo. 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Atica</w:t>
      </w:r>
      <w:proofErr w:type="spellEnd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. 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GEWANDSZNAJDER, Fernando (1989).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O que é método cientifico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São Paulo. Livraria Pioneira Ed.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GILES, Thomas 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Ransom</w:t>
      </w:r>
      <w:proofErr w:type="spellEnd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(1984).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O que é filosofar?.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São Paulo. EPU.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HABERMAS, Jürgen (1975) Teoria Analítica da Ciência e Dialética. In Benjamim, Walter e outros.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Textos escolhidos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Abril Cultural.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HESSEN, 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Johannes</w:t>
      </w:r>
      <w:proofErr w:type="spellEnd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(1980).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Teoria do conhecimento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. Coimbra. 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Armenio</w:t>
      </w:r>
      <w:proofErr w:type="spellEnd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Amado Editor.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JAPIASSÚ, H. e MARCONDES, Danilo.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Dicionário Básico de Filosofia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. Rio de Janeiro: Jorge 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Zahar</w:t>
      </w:r>
      <w:proofErr w:type="spellEnd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Ed., 2008.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KONDER, Leandro.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O que é dialética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São Paulo: Ed. Brasiliense, 2008.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KOSIK, 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Karel</w:t>
      </w:r>
      <w:proofErr w:type="spellEnd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(1977).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Dialética do concreto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Paz e Terra. Rio de Janeiro</w:t>
      </w:r>
    </w:p>
    <w:p w:rsidR="00F47C14" w:rsidRPr="00054C84" w:rsidRDefault="00F47C14" w:rsidP="00F47C14">
      <w:pPr>
        <w:spacing w:after="0" w:line="240" w:lineRule="auto"/>
        <w:ind w:left="283" w:hanging="283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MINAYO, Maria Cecília (1992). O desafio do conhecimento. Pesquisa Qualitativa em Saúde. São Paulo: Editora 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Hucitec</w:t>
      </w:r>
      <w:proofErr w:type="spellEnd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</w:t>
      </w:r>
    </w:p>
    <w:p w:rsidR="00F47C14" w:rsidRPr="00054C84" w:rsidRDefault="00F47C14" w:rsidP="00F47C14">
      <w:pPr>
        <w:spacing w:after="0" w:line="240" w:lineRule="auto"/>
        <w:ind w:left="283" w:hanging="283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MORIN, Edgar (2004).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 xml:space="preserve">A cabeça 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bem-feita</w:t>
      </w:r>
      <w:proofErr w:type="spellEnd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9ª. Ed.; Rio de Janeiro: Bertrand Brasil.</w:t>
      </w:r>
    </w:p>
    <w:p w:rsidR="00F47C14" w:rsidRPr="00054C84" w:rsidRDefault="00F47C14" w:rsidP="00F47C14">
      <w:pPr>
        <w:spacing w:after="0" w:line="240" w:lineRule="auto"/>
        <w:ind w:left="283" w:hanging="283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MORIN, Edgar (2010).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Ciência com consciência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Rio de Janeiro: Bertrand Brasil.</w:t>
      </w:r>
    </w:p>
    <w:p w:rsidR="00F47C14" w:rsidRPr="00054C84" w:rsidRDefault="00F47C14" w:rsidP="00F47C14">
      <w:pPr>
        <w:spacing w:after="0" w:line="240" w:lineRule="auto"/>
        <w:ind w:left="283" w:hanging="283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POPPER, Karl (1978).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A lógica das Ciências Sociais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Rio de Janeiro. Ed.Tempo Brasileiro, pp.13-49.</w:t>
      </w:r>
    </w:p>
    <w:p w:rsidR="00F47C14" w:rsidRPr="00054C84" w:rsidRDefault="00F47C14" w:rsidP="00F47C14">
      <w:pPr>
        <w:spacing w:after="0" w:line="240" w:lineRule="auto"/>
        <w:ind w:left="283" w:hanging="283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SALOMON, 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Délcio</w:t>
      </w:r>
      <w:proofErr w:type="spellEnd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Vieira.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A maravilhosa incerteza. Pensar, pesquisar e criar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São Paulo: Martins Fontes, 2006.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SANTOS, Boa Ventura de Souza (1989).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Introdução a uma ciência pós-moderna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Rio de Janeiro. Graal.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SOKOLOWSKI, Robert.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Introdução à Fenomenologia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São Paulo:Edições Loyola, 2004.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SOUZA, Sonia Maria R. de (1995).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Um outro olhar. Filosofia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 São Paulo:FTD.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YIN, Robert K. (2005) </w:t>
      </w:r>
      <w:r w:rsidRPr="00054C84">
        <w:rPr>
          <w:rFonts w:ascii="Book Antiqua" w:eastAsia="Times New Roman" w:hAnsi="Book Antiqua" w:cs="Times New Roman"/>
          <w:sz w:val="24"/>
          <w:szCs w:val="24"/>
          <w:u w:val="single"/>
          <w:lang w:eastAsia="pt-BR"/>
        </w:rPr>
        <w:t>Estudo de caso</w:t>
      </w:r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. Planejamento e métodos. Porto Alegre. </w:t>
      </w:r>
      <w:proofErr w:type="spellStart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Bookman</w:t>
      </w:r>
      <w:proofErr w:type="spellEnd"/>
      <w:r w:rsidRPr="00054C84">
        <w:rPr>
          <w:rFonts w:ascii="Book Antiqua" w:eastAsia="Times New Roman" w:hAnsi="Book Antiqua" w:cs="Times New Roman"/>
          <w:sz w:val="24"/>
          <w:szCs w:val="24"/>
          <w:lang w:eastAsia="pt-BR"/>
        </w:rPr>
        <w:t>.</w:t>
      </w:r>
    </w:p>
    <w:p w:rsidR="00F47C14" w:rsidRPr="00054C84" w:rsidRDefault="00F47C14" w:rsidP="00F47C14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4"/>
          <w:lang w:eastAsia="pt-BR"/>
        </w:rPr>
      </w:pPr>
    </w:p>
    <w:p w:rsidR="00F47C14" w:rsidRPr="00054C84" w:rsidRDefault="00F47C14" w:rsidP="00F47C14">
      <w:pPr>
        <w:spacing w:after="0" w:line="240" w:lineRule="auto"/>
        <w:ind w:left="283" w:hanging="283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Pr="00054C84" w:rsidRDefault="00F47C14" w:rsidP="00F47C1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Pr="00054C84" w:rsidRDefault="00F47C14" w:rsidP="00F47C1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Pr="00054C84" w:rsidRDefault="00F47C14" w:rsidP="00F47C1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Pr="00054C84" w:rsidRDefault="00F47C14" w:rsidP="00F47C1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Pr="00054C84" w:rsidRDefault="00F47C14" w:rsidP="00F47C1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F47C14" w:rsidRPr="00054C84" w:rsidRDefault="00F47C14" w:rsidP="00F4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C14" w:rsidRDefault="00F47C14" w:rsidP="00F47C14"/>
    <w:p w:rsidR="00F47C14" w:rsidRDefault="00F47C14" w:rsidP="00F47C14"/>
    <w:p w:rsidR="00F47C14" w:rsidRDefault="00F47C14" w:rsidP="00F47C14"/>
    <w:p w:rsidR="00BC6D5D" w:rsidRDefault="00BC6D5D"/>
    <w:sectPr w:rsidR="00BC6D5D" w:rsidSect="00617514">
      <w:footerReference w:type="even" r:id="rId7"/>
      <w:footerReference w:type="default" r:id="rId8"/>
      <w:pgSz w:w="11907" w:h="16840" w:code="9"/>
      <w:pgMar w:top="1418" w:right="1021" w:bottom="1440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03" w:rsidRDefault="00853F03">
      <w:pPr>
        <w:spacing w:after="0" w:line="240" w:lineRule="auto"/>
      </w:pPr>
      <w:r>
        <w:separator/>
      </w:r>
    </w:p>
  </w:endnote>
  <w:endnote w:type="continuationSeparator" w:id="0">
    <w:p w:rsidR="00853F03" w:rsidRDefault="0085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74" w:rsidRDefault="00D768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36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F74" w:rsidRDefault="00853F0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74" w:rsidRDefault="00D768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362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2C3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7F74" w:rsidRDefault="00853F0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03" w:rsidRDefault="00853F03">
      <w:pPr>
        <w:spacing w:after="0" w:line="240" w:lineRule="auto"/>
      </w:pPr>
      <w:r>
        <w:separator/>
      </w:r>
    </w:p>
  </w:footnote>
  <w:footnote w:type="continuationSeparator" w:id="0">
    <w:p w:rsidR="00853F03" w:rsidRDefault="0085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8A0547"/>
    <w:multiLevelType w:val="hybridMultilevel"/>
    <w:tmpl w:val="A6C4384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C14"/>
    <w:rsid w:val="00102B00"/>
    <w:rsid w:val="002971A7"/>
    <w:rsid w:val="003D545A"/>
    <w:rsid w:val="003E7069"/>
    <w:rsid w:val="007B2C36"/>
    <w:rsid w:val="007D6AB9"/>
    <w:rsid w:val="00853F03"/>
    <w:rsid w:val="00871E18"/>
    <w:rsid w:val="00A93629"/>
    <w:rsid w:val="00AE4603"/>
    <w:rsid w:val="00BC6D5D"/>
    <w:rsid w:val="00BF0218"/>
    <w:rsid w:val="00D70B40"/>
    <w:rsid w:val="00D76864"/>
    <w:rsid w:val="00F4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1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47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7C14"/>
  </w:style>
  <w:style w:type="character" w:styleId="Nmerodepgina">
    <w:name w:val="page number"/>
    <w:basedOn w:val="Fontepargpadro"/>
    <w:rsid w:val="00F47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4712</Characters>
  <Application>Microsoft Office Word</Application>
  <DocSecurity>0</DocSecurity>
  <Lines>294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Sá Carneiro</dc:creator>
  <cp:lastModifiedBy>DAU</cp:lastModifiedBy>
  <cp:revision>2</cp:revision>
  <dcterms:created xsi:type="dcterms:W3CDTF">2023-02-03T17:26:00Z</dcterms:created>
  <dcterms:modified xsi:type="dcterms:W3CDTF">2023-02-03T17:26:00Z</dcterms:modified>
</cp:coreProperties>
</file>