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C5" w:rsidRDefault="00DC701B" w:rsidP="00DC701B">
      <w:pPr>
        <w:ind w:left="0" w:hanging="2"/>
        <w:jc w:val="center"/>
      </w:pPr>
      <w:r>
        <w:rPr>
          <w:sz w:val="22"/>
          <w:szCs w:val="22"/>
        </w:rPr>
        <w:t>UNIVERSIDADE FEDERAL DE PERNAMBUCO</w:t>
      </w:r>
    </w:p>
    <w:p w:rsidR="006B54C5" w:rsidRPr="00DC701B" w:rsidRDefault="00DC701B" w:rsidP="00DC701B">
      <w:pPr>
        <w:ind w:left="0" w:hanging="2"/>
        <w:jc w:val="center"/>
      </w:pPr>
      <w:r w:rsidRPr="00DC701B">
        <w:rPr>
          <w:sz w:val="22"/>
          <w:szCs w:val="22"/>
        </w:rPr>
        <w:t>CENTRO DE BIOCIÊNCIAS</w:t>
      </w:r>
    </w:p>
    <w:p w:rsidR="006B54C5" w:rsidRPr="00DC701B" w:rsidRDefault="00DC701B" w:rsidP="00DC701B">
      <w:pPr>
        <w:ind w:left="0" w:hanging="2"/>
        <w:jc w:val="center"/>
      </w:pPr>
      <w:r w:rsidRPr="00DC701B">
        <w:rPr>
          <w:sz w:val="22"/>
          <w:szCs w:val="22"/>
        </w:rPr>
        <w:t>PROGRAMA DE PÓS-GRADUAÇÃO EM BIOQUÍMICA E FISIOLOGIA</w:t>
      </w:r>
    </w:p>
    <w:p w:rsidR="006B54C5" w:rsidRPr="00DC701B" w:rsidRDefault="00DC701B" w:rsidP="00DC701B">
      <w:pPr>
        <w:ind w:left="0" w:hanging="2"/>
        <w:jc w:val="center"/>
      </w:pPr>
      <w:r w:rsidRPr="00DC701B">
        <w:rPr>
          <w:sz w:val="22"/>
          <w:szCs w:val="22"/>
        </w:rPr>
        <w:t>CURSO DE MESTRADO E DOUTORADO</w:t>
      </w:r>
    </w:p>
    <w:p w:rsidR="006B54C5" w:rsidRDefault="00DC701B" w:rsidP="00DC701B">
      <w:pPr>
        <w:ind w:left="0" w:hanging="2"/>
        <w:jc w:val="center"/>
      </w:pPr>
      <w:r w:rsidRPr="00DC701B">
        <w:rPr>
          <w:sz w:val="22"/>
          <w:szCs w:val="22"/>
        </w:rPr>
        <w:t>(Aprovado em reunião do Colegiado,</w:t>
      </w:r>
      <w:r>
        <w:rPr>
          <w:sz w:val="22"/>
          <w:szCs w:val="22"/>
        </w:rPr>
        <w:t xml:space="preserve"> em 20/12/2022)</w:t>
      </w:r>
    </w:p>
    <w:p w:rsidR="006B54C5" w:rsidRDefault="006B54C5" w:rsidP="00DC701B">
      <w:pPr>
        <w:tabs>
          <w:tab w:val="left" w:pos="4860"/>
        </w:tabs>
        <w:ind w:left="0" w:hanging="2"/>
        <w:jc w:val="center"/>
      </w:pPr>
    </w:p>
    <w:p w:rsidR="006B54C5" w:rsidRDefault="00DC701B" w:rsidP="00DC701B">
      <w:pPr>
        <w:ind w:left="0" w:hanging="2"/>
        <w:jc w:val="center"/>
      </w:pPr>
      <w:r>
        <w:rPr>
          <w:b/>
          <w:u w:val="single"/>
        </w:rPr>
        <w:t xml:space="preserve">Resultado Final da Seleção Discente para a Pós-graduação em </w:t>
      </w:r>
      <w:r>
        <w:rPr>
          <w:b/>
          <w:smallCaps/>
          <w:u w:val="single"/>
        </w:rPr>
        <w:t>Bioquímica e fisiologia</w:t>
      </w:r>
      <w:r>
        <w:rPr>
          <w:b/>
          <w:u w:val="single"/>
        </w:rPr>
        <w:t xml:space="preserve"> da UFPE – Período letivo 2023.1 </w:t>
      </w:r>
    </w:p>
    <w:p w:rsidR="006B54C5" w:rsidRDefault="006B54C5" w:rsidP="00DC701B">
      <w:pPr>
        <w:ind w:left="0" w:hanging="2"/>
        <w:jc w:val="center"/>
        <w:rPr>
          <w:b/>
          <w:u w:val="single"/>
        </w:rPr>
      </w:pPr>
    </w:p>
    <w:p w:rsidR="006B54C5" w:rsidRDefault="00DC701B" w:rsidP="00DC701B">
      <w:pPr>
        <w:ind w:left="0" w:hanging="2"/>
        <w:jc w:val="both"/>
      </w:pPr>
      <w:r>
        <w:t xml:space="preserve">De acordo com o Item 07 do Edital de Seleção e Admissão publicado no Boletim Oficial </w:t>
      </w:r>
      <w:r w:rsidR="00C17769">
        <w:t>199/2022 do</w:t>
      </w:r>
      <w:r>
        <w:t xml:space="preserve"> </w:t>
      </w:r>
      <w:r w:rsidR="00C17769">
        <w:rPr>
          <w:color w:val="000000"/>
        </w:rPr>
        <w:t>07</w:t>
      </w:r>
      <w:r>
        <w:t xml:space="preserve"> de</w:t>
      </w:r>
      <w:r w:rsidR="00C17769">
        <w:t xml:space="preserve"> novembro</w:t>
      </w:r>
      <w:r>
        <w:t xml:space="preserve"> de </w:t>
      </w:r>
      <w:r w:rsidR="00C17769">
        <w:rPr>
          <w:color w:val="000000"/>
        </w:rPr>
        <w:t>2022,</w:t>
      </w:r>
      <w:r>
        <w:t xml:space="preserve"> disponível em https://sipac.ufpe.br/public/jsp/portal.jsf, o número de vagas para o Mestrado é fixado em </w:t>
      </w:r>
      <w:r>
        <w:rPr>
          <w:color w:val="000000"/>
        </w:rPr>
        <w:t>15</w:t>
      </w:r>
      <w:r>
        <w:t xml:space="preserve"> (quinze) e o de Doutorado em </w:t>
      </w:r>
      <w:r>
        <w:rPr>
          <w:color w:val="000000"/>
        </w:rPr>
        <w:t>10</w:t>
      </w:r>
      <w:r>
        <w:t xml:space="preserve"> (dez), as quais serão preenchidas </w:t>
      </w:r>
      <w:proofErr w:type="gramStart"/>
      <w:r>
        <w:t>pelos(</w:t>
      </w:r>
      <w:proofErr w:type="gramEnd"/>
      <w:r>
        <w:t>as) candidatos(as) classificados(as) e aprovados(as) obedecendo-se a ordem de classificação.</w:t>
      </w:r>
    </w:p>
    <w:p w:rsidR="006B54C5" w:rsidRDefault="006B54C5" w:rsidP="00DC701B">
      <w:pPr>
        <w:ind w:left="0" w:hanging="2"/>
        <w:jc w:val="both"/>
      </w:pPr>
    </w:p>
    <w:p w:rsidR="006B54C5" w:rsidRDefault="00DC701B" w:rsidP="00DC701B">
      <w:pPr>
        <w:ind w:left="0" w:hanging="2"/>
        <w:jc w:val="center"/>
      </w:pPr>
      <w:r>
        <w:rPr>
          <w:b/>
          <w:u w:val="single"/>
        </w:rPr>
        <w:t>MESTRADO</w:t>
      </w:r>
    </w:p>
    <w:p w:rsidR="006B54C5" w:rsidRDefault="006B54C5" w:rsidP="00DC701B">
      <w:pPr>
        <w:ind w:left="0" w:hanging="2"/>
        <w:jc w:val="center"/>
      </w:pPr>
    </w:p>
    <w:p w:rsidR="006B54C5" w:rsidRDefault="00DC701B" w:rsidP="00DC701B">
      <w:pPr>
        <w:ind w:left="0" w:hanging="2"/>
        <w:jc w:val="center"/>
      </w:pPr>
      <w:proofErr w:type="gramStart"/>
      <w:r>
        <w:t>APROVADOS(</w:t>
      </w:r>
      <w:proofErr w:type="gramEnd"/>
      <w:r>
        <w:t>AS) E CLASSIFICADOS(AS) DENTRO DO NÚMERO DE VAGAS</w:t>
      </w:r>
    </w:p>
    <w:p w:rsidR="006B54C5" w:rsidRDefault="006B54C5" w:rsidP="00DC701B">
      <w:pPr>
        <w:ind w:left="0" w:hanging="2"/>
        <w:jc w:val="center"/>
      </w:pPr>
    </w:p>
    <w:tbl>
      <w:tblPr>
        <w:tblStyle w:val="a"/>
        <w:tblW w:w="1012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11"/>
        <w:gridCol w:w="6987"/>
        <w:gridCol w:w="1223"/>
      </w:tblGrid>
      <w:tr w:rsidR="006B54C5">
        <w:trPr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4C5" w:rsidRDefault="00DC701B" w:rsidP="00DC701B">
            <w:pPr>
              <w:ind w:left="0" w:hanging="2"/>
              <w:jc w:val="center"/>
            </w:pPr>
            <w:r>
              <w:rPr>
                <w:b/>
              </w:rPr>
              <w:t>CLASSIFICAÇÃO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4C5" w:rsidRDefault="00DC701B" w:rsidP="00DC701B">
            <w:pPr>
              <w:ind w:left="0" w:hanging="2"/>
              <w:jc w:val="center"/>
            </w:pPr>
            <w:r>
              <w:rPr>
                <w:b/>
              </w:rPr>
              <w:t>NOME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4C5" w:rsidRDefault="00DC701B" w:rsidP="00DC701B">
            <w:pPr>
              <w:ind w:left="0" w:hanging="2"/>
              <w:jc w:val="center"/>
            </w:pPr>
            <w:r>
              <w:rPr>
                <w:b/>
              </w:rPr>
              <w:t>NOTA</w:t>
            </w:r>
          </w:p>
        </w:tc>
      </w:tr>
      <w:tr w:rsidR="00DC701B" w:rsidTr="00CD5900">
        <w:trPr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1B" w:rsidRDefault="00DC701B" w:rsidP="00DC701B">
            <w:pPr>
              <w:ind w:left="0" w:hanging="2"/>
              <w:jc w:val="center"/>
            </w:pPr>
            <w:r>
              <w:t>1º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FD78BF">
            <w:pPr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LIDIANE QUÉROLIN MACENA DA SILVA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FD78BF">
            <w:pPr>
              <w:ind w:left="0" w:hanging="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8,69</w:t>
            </w:r>
          </w:p>
        </w:tc>
      </w:tr>
      <w:tr w:rsidR="00DC701B" w:rsidTr="00CD5900">
        <w:trPr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1B" w:rsidRDefault="00DC701B" w:rsidP="00DC701B">
            <w:pPr>
              <w:ind w:left="0" w:hanging="2"/>
              <w:jc w:val="center"/>
            </w:pPr>
            <w:r>
              <w:t>2º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APARECIDO JONANTHAN MANDU DE ARAUJO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8,57</w:t>
            </w:r>
          </w:p>
        </w:tc>
      </w:tr>
      <w:tr w:rsidR="00DC701B" w:rsidTr="00CD5900">
        <w:trPr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1B" w:rsidRDefault="00DC701B" w:rsidP="00DC701B">
            <w:pPr>
              <w:ind w:left="0" w:hanging="2"/>
              <w:jc w:val="center"/>
            </w:pPr>
            <w:r>
              <w:t>3º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MICHEL SILVA ARAÚJO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8,49</w:t>
            </w:r>
          </w:p>
        </w:tc>
      </w:tr>
      <w:tr w:rsidR="00DC701B" w:rsidTr="00CD5900">
        <w:trPr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1B" w:rsidRDefault="00DC701B" w:rsidP="00DC701B">
            <w:pPr>
              <w:ind w:left="0" w:hanging="2"/>
              <w:jc w:val="center"/>
            </w:pPr>
            <w:r>
              <w:t>4º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LUCAS DA SILVA LIRA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8,05</w:t>
            </w:r>
          </w:p>
        </w:tc>
      </w:tr>
      <w:tr w:rsidR="00DC701B" w:rsidTr="00CD5900">
        <w:trPr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1B" w:rsidRDefault="00DC701B" w:rsidP="00DC701B">
            <w:pPr>
              <w:ind w:left="0" w:hanging="2"/>
              <w:jc w:val="center"/>
            </w:pPr>
            <w:r>
              <w:t>5º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ITALO DA CONCEIÇÃO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8,03</w:t>
            </w:r>
          </w:p>
        </w:tc>
      </w:tr>
      <w:tr w:rsidR="00DC701B" w:rsidTr="00CD5900">
        <w:trPr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1B" w:rsidRDefault="00DC701B" w:rsidP="00DC701B">
            <w:pPr>
              <w:ind w:left="0" w:hanging="2"/>
              <w:jc w:val="center"/>
            </w:pPr>
            <w:r>
              <w:t>6º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JONATA HENRIQUE DE SANTANA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8,01</w:t>
            </w:r>
          </w:p>
        </w:tc>
      </w:tr>
      <w:tr w:rsidR="00DC701B" w:rsidTr="00CD5900">
        <w:trPr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1B" w:rsidRDefault="00DC701B" w:rsidP="00DC701B">
            <w:pPr>
              <w:ind w:left="0" w:hanging="2"/>
              <w:jc w:val="center"/>
            </w:pPr>
            <w:r>
              <w:t>7º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VICTÓRIA MARTINS RODRIGUES DOS SANTOS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7,85</w:t>
            </w:r>
          </w:p>
        </w:tc>
      </w:tr>
      <w:tr w:rsidR="00DC701B" w:rsidTr="00CD5900">
        <w:trPr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1B" w:rsidRDefault="00DC701B" w:rsidP="00DC701B">
            <w:pPr>
              <w:ind w:left="0" w:hanging="2"/>
              <w:jc w:val="center"/>
            </w:pPr>
            <w:r>
              <w:t>8º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THAYNÁ DA SILVA BARROS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7,50</w:t>
            </w:r>
          </w:p>
        </w:tc>
      </w:tr>
      <w:tr w:rsidR="00DC701B" w:rsidTr="00CD5900">
        <w:trPr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1B" w:rsidRDefault="00DC701B" w:rsidP="00DC701B">
            <w:pPr>
              <w:ind w:left="0" w:hanging="2"/>
              <w:jc w:val="center"/>
            </w:pPr>
            <w:r>
              <w:t>9º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SOARES MANGUINHO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7,35</w:t>
            </w:r>
          </w:p>
        </w:tc>
      </w:tr>
      <w:tr w:rsidR="00DC701B" w:rsidTr="00CD5900">
        <w:trPr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1B" w:rsidRDefault="00DC701B" w:rsidP="00DC701B">
            <w:pPr>
              <w:ind w:left="0" w:hanging="2"/>
              <w:jc w:val="center"/>
            </w:pPr>
            <w:r>
              <w:t>10º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GABRIELLE TAVARES DOS SANTOS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7,10</w:t>
            </w:r>
          </w:p>
        </w:tc>
      </w:tr>
      <w:tr w:rsidR="00DC701B" w:rsidTr="00CD5900">
        <w:trPr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1B" w:rsidRDefault="00DC701B" w:rsidP="00DC701B">
            <w:pPr>
              <w:ind w:left="0" w:hanging="2"/>
              <w:jc w:val="center"/>
            </w:pPr>
            <w:r>
              <w:t>11º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VITÓRIA CAMILO DE SOUZA SILVA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</w:tr>
    </w:tbl>
    <w:p w:rsidR="006B54C5" w:rsidRDefault="006B54C5" w:rsidP="00DC701B">
      <w:pPr>
        <w:ind w:left="0" w:hanging="2"/>
        <w:jc w:val="center"/>
      </w:pPr>
    </w:p>
    <w:p w:rsidR="006B54C5" w:rsidRDefault="00DC701B" w:rsidP="00DC701B">
      <w:pPr>
        <w:spacing w:line="360" w:lineRule="auto"/>
        <w:ind w:left="0" w:right="567" w:hanging="2"/>
        <w:jc w:val="center"/>
      </w:pPr>
      <w:r>
        <w:rPr>
          <w:b/>
          <w:u w:val="single"/>
        </w:rPr>
        <w:t>DOUTORADO</w:t>
      </w:r>
    </w:p>
    <w:p w:rsidR="006B54C5" w:rsidRDefault="006B54C5" w:rsidP="00DC701B">
      <w:pPr>
        <w:ind w:left="0" w:hanging="2"/>
        <w:jc w:val="center"/>
      </w:pPr>
    </w:p>
    <w:p w:rsidR="006B54C5" w:rsidRDefault="00DC701B" w:rsidP="00DC701B">
      <w:pPr>
        <w:ind w:left="0" w:hanging="2"/>
        <w:jc w:val="center"/>
      </w:pPr>
      <w:proofErr w:type="gramStart"/>
      <w:r>
        <w:t>APROVADOS(</w:t>
      </w:r>
      <w:proofErr w:type="gramEnd"/>
      <w:r>
        <w:t>AS) E CLASSIFICADOS(AS) DENTRO DO NÚMERO DE VAGAS</w:t>
      </w:r>
    </w:p>
    <w:p w:rsidR="006B54C5" w:rsidRDefault="006B54C5" w:rsidP="00DC701B">
      <w:pPr>
        <w:ind w:left="0" w:hanging="2"/>
        <w:jc w:val="center"/>
      </w:pPr>
    </w:p>
    <w:tbl>
      <w:tblPr>
        <w:tblStyle w:val="a1"/>
        <w:tblW w:w="1012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11"/>
        <w:gridCol w:w="6987"/>
        <w:gridCol w:w="1223"/>
      </w:tblGrid>
      <w:tr w:rsidR="006B54C5">
        <w:trPr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4C5" w:rsidRDefault="00DC701B" w:rsidP="00DC701B">
            <w:pPr>
              <w:ind w:left="0" w:hanging="2"/>
              <w:jc w:val="center"/>
            </w:pPr>
            <w:r>
              <w:rPr>
                <w:b/>
              </w:rPr>
              <w:t>CLASSIFICAÇÃO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4C5" w:rsidRDefault="00DC701B" w:rsidP="00DC701B">
            <w:pPr>
              <w:ind w:left="0" w:hanging="2"/>
              <w:jc w:val="center"/>
            </w:pPr>
            <w:r>
              <w:rPr>
                <w:b/>
              </w:rPr>
              <w:t>NOME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4C5" w:rsidRDefault="00DC701B" w:rsidP="00DC701B">
            <w:pPr>
              <w:ind w:left="0" w:hanging="2"/>
              <w:jc w:val="center"/>
            </w:pPr>
            <w:r>
              <w:rPr>
                <w:b/>
              </w:rPr>
              <w:t>NOTA</w:t>
            </w:r>
          </w:p>
        </w:tc>
      </w:tr>
      <w:tr w:rsidR="00DC701B" w:rsidTr="003B2DEE">
        <w:trPr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1B" w:rsidRDefault="00DC701B" w:rsidP="00DC701B">
            <w:pPr>
              <w:ind w:left="0" w:hanging="2"/>
              <w:jc w:val="center"/>
            </w:pPr>
            <w:r>
              <w:t>1º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FD78BF">
            <w:pPr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GOMES DOS SANTOS NUNES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FD78BF">
            <w:pPr>
              <w:ind w:left="0" w:hanging="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9,29</w:t>
            </w:r>
          </w:p>
        </w:tc>
      </w:tr>
      <w:tr w:rsidR="00DC701B" w:rsidRPr="00DC701B" w:rsidTr="003B2DEE">
        <w:trPr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1B" w:rsidRDefault="00DC701B" w:rsidP="00DC701B">
            <w:pPr>
              <w:ind w:left="0" w:hanging="2"/>
              <w:jc w:val="center"/>
            </w:pPr>
            <w:r>
              <w:t>2º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Pr="00DC701B" w:rsidRDefault="00DC701B" w:rsidP="00DC701B">
            <w:pPr>
              <w:ind w:left="0" w:hanging="2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DC70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WEDJA STEPHANY DE ASSIS LIMA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9,13</w:t>
            </w:r>
          </w:p>
        </w:tc>
      </w:tr>
      <w:tr w:rsidR="00DC701B" w:rsidTr="003B2DEE">
        <w:trPr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1B" w:rsidRDefault="00DC701B" w:rsidP="00DC701B">
            <w:pPr>
              <w:ind w:left="0" w:hanging="2"/>
              <w:jc w:val="center"/>
            </w:pPr>
            <w:r>
              <w:t>3º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LAYZA FERNANDA GOMES BEZERRA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8,50</w:t>
            </w:r>
          </w:p>
        </w:tc>
      </w:tr>
      <w:tr w:rsidR="00DC701B" w:rsidTr="003B2DEE">
        <w:trPr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1B" w:rsidRDefault="00DC701B" w:rsidP="00DC701B">
            <w:pPr>
              <w:ind w:left="0" w:hanging="2"/>
              <w:jc w:val="center"/>
            </w:pPr>
            <w:r>
              <w:t>4º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ANGÉLICA DA SILVA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8,31</w:t>
            </w:r>
          </w:p>
        </w:tc>
      </w:tr>
      <w:tr w:rsidR="00DC701B" w:rsidTr="003B2DEE">
        <w:trPr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1B" w:rsidRDefault="00DC701B" w:rsidP="00DC701B">
            <w:pPr>
              <w:ind w:left="0" w:hanging="2"/>
              <w:jc w:val="center"/>
            </w:pPr>
            <w:r>
              <w:t>5º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BÁRBARA RAÍSSA FERREIRA DE LIMA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8,26</w:t>
            </w:r>
          </w:p>
        </w:tc>
      </w:tr>
      <w:tr w:rsidR="00DC701B" w:rsidTr="003B2DEE">
        <w:trPr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1B" w:rsidRDefault="00DC701B" w:rsidP="00FD78BF">
            <w:pPr>
              <w:ind w:left="0" w:hanging="2"/>
              <w:jc w:val="center"/>
            </w:pPr>
            <w:r>
              <w:t>6º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DOMINGUES DE BARROS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8,16</w:t>
            </w:r>
          </w:p>
        </w:tc>
      </w:tr>
      <w:tr w:rsidR="00DC701B" w:rsidTr="003B2DEE">
        <w:trPr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1B" w:rsidRDefault="00DC701B" w:rsidP="00FD78BF">
            <w:pPr>
              <w:ind w:left="0" w:hanging="2"/>
              <w:jc w:val="center"/>
            </w:pPr>
            <w:r>
              <w:t>7º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NAYARA DE LIMA SILVA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8,10</w:t>
            </w:r>
          </w:p>
        </w:tc>
      </w:tr>
      <w:tr w:rsidR="00DC701B" w:rsidTr="003B2DEE">
        <w:trPr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1B" w:rsidRDefault="00DC701B" w:rsidP="00FD78BF">
            <w:pPr>
              <w:ind w:left="0" w:hanging="2"/>
              <w:jc w:val="center"/>
            </w:pPr>
            <w:r>
              <w:t>8º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ÂNGELA BEZERRA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8,00</w:t>
            </w:r>
          </w:p>
        </w:tc>
      </w:tr>
      <w:tr w:rsidR="00DC701B" w:rsidTr="003B2DEE">
        <w:trPr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1B" w:rsidRDefault="00DC701B" w:rsidP="00FD78BF">
            <w:pPr>
              <w:ind w:left="0" w:hanging="2"/>
              <w:jc w:val="center"/>
            </w:pPr>
            <w:r>
              <w:t>9º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BRENDA DA SILVA CUTRIM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7,77</w:t>
            </w:r>
          </w:p>
        </w:tc>
      </w:tr>
      <w:tr w:rsidR="00DC701B" w:rsidTr="003B2DEE">
        <w:trPr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1B" w:rsidRDefault="00DC701B" w:rsidP="00FD78BF">
            <w:pPr>
              <w:ind w:left="0" w:hanging="2"/>
              <w:jc w:val="center"/>
            </w:pPr>
            <w:r>
              <w:t>10º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JOSÉ WINGLINSON DE OLIVEIRA SANTOS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7,54</w:t>
            </w:r>
          </w:p>
        </w:tc>
      </w:tr>
    </w:tbl>
    <w:p w:rsidR="006B54C5" w:rsidRDefault="006B54C5" w:rsidP="00DC701B">
      <w:pPr>
        <w:ind w:left="0" w:hanging="2"/>
      </w:pPr>
    </w:p>
    <w:p w:rsidR="006B54C5" w:rsidRDefault="00DC701B" w:rsidP="00DC701B">
      <w:pPr>
        <w:ind w:left="0" w:hanging="2"/>
        <w:jc w:val="center"/>
      </w:pPr>
      <w:proofErr w:type="gramStart"/>
      <w:r>
        <w:t>APROVADOS(</w:t>
      </w:r>
      <w:proofErr w:type="gramEnd"/>
      <w:r>
        <w:t>AS) FORA DO NÚMERO DE VAGAS</w:t>
      </w:r>
    </w:p>
    <w:p w:rsidR="006B54C5" w:rsidRDefault="006B54C5" w:rsidP="00DC701B">
      <w:pPr>
        <w:ind w:left="0" w:hanging="2"/>
        <w:jc w:val="center"/>
        <w:rPr>
          <w:u w:val="single"/>
        </w:rPr>
      </w:pPr>
    </w:p>
    <w:tbl>
      <w:tblPr>
        <w:tblStyle w:val="a2"/>
        <w:tblW w:w="1012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12"/>
        <w:gridCol w:w="6987"/>
        <w:gridCol w:w="1222"/>
      </w:tblGrid>
      <w:tr w:rsidR="006B54C5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4C5" w:rsidRDefault="00DC701B" w:rsidP="00DC701B">
            <w:pPr>
              <w:ind w:left="0" w:hanging="2"/>
              <w:jc w:val="center"/>
            </w:pPr>
            <w:r>
              <w:rPr>
                <w:b/>
              </w:rPr>
              <w:t>CLASSIFICAÇÃO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4C5" w:rsidRDefault="00DC701B" w:rsidP="00DC701B">
            <w:pPr>
              <w:ind w:left="0" w:hanging="2"/>
              <w:jc w:val="center"/>
            </w:pPr>
            <w:r>
              <w:rPr>
                <w:b/>
              </w:rPr>
              <w:t>NOME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4C5" w:rsidRDefault="00DC701B" w:rsidP="00DC701B">
            <w:pPr>
              <w:ind w:left="0" w:hanging="2"/>
              <w:jc w:val="center"/>
            </w:pPr>
            <w:r>
              <w:rPr>
                <w:b/>
              </w:rPr>
              <w:t>NOTA</w:t>
            </w:r>
          </w:p>
        </w:tc>
      </w:tr>
      <w:tr w:rsidR="00DC701B" w:rsidTr="00E549FF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1B" w:rsidRDefault="00DC701B" w:rsidP="00DC701B">
            <w:pPr>
              <w:ind w:left="0" w:hanging="2"/>
              <w:jc w:val="center"/>
            </w:pPr>
            <w:r>
              <w:t>11º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FD78BF">
            <w:pPr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DOS SANTOS SILVA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FD78BF">
            <w:pPr>
              <w:ind w:left="0" w:hanging="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7,26</w:t>
            </w:r>
          </w:p>
        </w:tc>
      </w:tr>
      <w:tr w:rsidR="00DC701B" w:rsidTr="00E549FF">
        <w:trPr>
          <w:jc w:val="center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01B" w:rsidRDefault="00DC701B" w:rsidP="00DC701B">
            <w:pPr>
              <w:ind w:left="0" w:hanging="2"/>
              <w:jc w:val="center"/>
            </w:pPr>
            <w:r>
              <w:t>12º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JOSE DA SILVA BEZERRA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01B" w:rsidRDefault="00DC701B" w:rsidP="00DC701B">
            <w:pPr>
              <w:ind w:left="0" w:hanging="2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7,18</w:t>
            </w:r>
          </w:p>
        </w:tc>
      </w:tr>
    </w:tbl>
    <w:p w:rsidR="006B54C5" w:rsidRDefault="006B54C5" w:rsidP="00DC701B">
      <w:pPr>
        <w:ind w:left="0" w:hanging="2"/>
        <w:jc w:val="center"/>
      </w:pPr>
    </w:p>
    <w:p w:rsidR="006B54C5" w:rsidRPr="00DC701B" w:rsidRDefault="00DC701B" w:rsidP="00DC701B">
      <w:pPr>
        <w:spacing w:line="360" w:lineRule="auto"/>
        <w:ind w:left="0" w:right="567" w:hanging="2"/>
        <w:jc w:val="center"/>
      </w:pPr>
      <w:proofErr w:type="gramStart"/>
      <w:r>
        <w:t>Prof.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 xml:space="preserve">a) </w:t>
      </w:r>
      <w:r>
        <w:t>Maria Tereza dos Santos Correia</w:t>
      </w:r>
    </w:p>
    <w:p w:rsidR="006B54C5" w:rsidRPr="00DC701B" w:rsidRDefault="00DC701B" w:rsidP="00DC701B">
      <w:pPr>
        <w:spacing w:line="360" w:lineRule="auto"/>
        <w:ind w:left="0" w:right="567" w:hanging="2"/>
        <w:jc w:val="center"/>
      </w:pPr>
      <w:r w:rsidRPr="00DC701B">
        <w:t>Coordenadora do Programa de Pós-graduação em Bioquímica e Fisiologia</w:t>
      </w:r>
    </w:p>
    <w:p w:rsidR="006B54C5" w:rsidRPr="00DC701B" w:rsidRDefault="006B54C5" w:rsidP="00DC701B">
      <w:pPr>
        <w:spacing w:line="360" w:lineRule="auto"/>
        <w:ind w:left="0" w:right="567" w:hanging="2"/>
        <w:jc w:val="center"/>
      </w:pPr>
    </w:p>
    <w:p w:rsidR="006B54C5" w:rsidRPr="00C17769" w:rsidRDefault="00DC701B" w:rsidP="006B54C5">
      <w:pPr>
        <w:spacing w:line="360" w:lineRule="auto"/>
        <w:ind w:left="0" w:right="567" w:hanging="2"/>
      </w:pPr>
      <w:r w:rsidRPr="00DC701B">
        <w:rPr>
          <w:b/>
          <w:color w:val="000000"/>
        </w:rPr>
        <w:t>PROCESSO ASSOCIADO</w:t>
      </w:r>
      <w:r w:rsidRPr="00C17769">
        <w:rPr>
          <w:b/>
          <w:color w:val="000000"/>
        </w:rPr>
        <w:t>:</w:t>
      </w:r>
      <w:r w:rsidR="00C17769">
        <w:rPr>
          <w:b/>
          <w:color w:val="000000"/>
        </w:rPr>
        <w:t xml:space="preserve"> 23076.114680/2022-38</w:t>
      </w:r>
      <w:r w:rsidRPr="00C17769">
        <w:rPr>
          <w:b/>
          <w:color w:val="000000"/>
        </w:rPr>
        <w:t xml:space="preserve"> </w:t>
      </w:r>
      <w:bookmarkStart w:id="0" w:name="_GoBack"/>
      <w:bookmarkEnd w:id="0"/>
    </w:p>
    <w:sectPr w:rsidR="006B54C5" w:rsidRPr="00C17769" w:rsidSect="00DC701B">
      <w:pgSz w:w="11906" w:h="16838"/>
      <w:pgMar w:top="568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17404"/>
    <w:multiLevelType w:val="multilevel"/>
    <w:tmpl w:val="150A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B54C5"/>
    <w:rsid w:val="006B54C5"/>
    <w:rsid w:val="00C17769"/>
    <w:rsid w:val="00DC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4C99D-8DB1-4B71-B252-E4C42868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tabs>
        <w:tab w:val="num" w:pos="720"/>
      </w:tabs>
      <w:spacing w:before="240" w:after="6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tabs>
        <w:tab w:val="num" w:pos="288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tabs>
        <w:tab w:val="num" w:pos="3600"/>
      </w:tabs>
      <w:jc w:val="both"/>
      <w:outlineLvl w:val="4"/>
    </w:pPr>
    <w:rPr>
      <w:rFonts w:ascii="Bookman Old Style" w:hAnsi="Bookman Old Style" w:cs="Bookman Old Style"/>
      <w:b/>
      <w:bCs/>
      <w:sz w:val="3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rebuchet MS" w:eastAsia="Times New Roman" w:hAnsi="Trebuchet M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Trebuchet MS" w:eastAsia="Times New Roman" w:hAnsi="Trebuchet MS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daInternet">
    <w:name w:val="Link da Interne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r-formataoHTMLChar">
    <w:name w:val="Pré-formatação HTML Char"/>
    <w:rPr>
      <w:rFonts w:ascii="Courier New" w:hAnsi="Courier New" w:cs="Courier New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rFonts w:ascii="Wingdings" w:hAnsi="Wingdings" w:cs="Wingdings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 Unicode M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fixed">
    <w:name w:val="fixed"/>
    <w:basedOn w:val="Normal"/>
    <w:pPr>
      <w:spacing w:before="280" w:after="280"/>
    </w:pPr>
    <w:rPr>
      <w:rFonts w:ascii="Courier New" w:hAnsi="Courier New" w:cs="Courier New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eGaVxAPn4KG2nq+sMCoFxAdJA==">AMUW2mVN65Xz8Ef6XL9LrJAbtTALkKHQVBwYOECFc7vbG0xiPAA7yB9+WwqJXNMjxEWkuak6m9z7Xqad1A4VbvTxM5DKgLLgZ6YeX2qc9KIm1hdda1ub0g0=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PGBqF3</cp:lastModifiedBy>
  <cp:revision>3</cp:revision>
  <dcterms:created xsi:type="dcterms:W3CDTF">2016-07-05T22:21:00Z</dcterms:created>
  <dcterms:modified xsi:type="dcterms:W3CDTF">2022-12-19T19:16:00Z</dcterms:modified>
</cp:coreProperties>
</file>