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71" w:line="276" w:lineRule="auto"/>
        <w:ind w:left="2199" w:right="2792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xuwqvspi9jn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IX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2220"/>
          <w:tab w:val="left" w:leader="none" w:pos="9702"/>
        </w:tabs>
        <w:spacing w:before="195" w:line="276" w:lineRule="auto"/>
        <w:ind w:left="141.73228346456688" w:right="598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 UNIVERSIDADE FEDERAL DE PERNAMBUCO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2220"/>
          <w:tab w:val="left" w:leader="none" w:pos="9702"/>
        </w:tabs>
        <w:spacing w:before="195" w:line="276" w:lineRule="auto"/>
        <w:ind w:left="141.73228346456688" w:right="598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PRÓ-REITORIA DE GRADUAÇÃO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2220"/>
          <w:tab w:val="left" w:leader="none" w:pos="9702"/>
        </w:tabs>
        <w:spacing w:before="195" w:line="276" w:lineRule="auto"/>
        <w:ind w:left="141.73228346456688" w:right="598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RELATÓRIO DE CUMPRIMENTO DO OBJETO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2220"/>
          <w:tab w:val="left" w:leader="none" w:pos="9702"/>
        </w:tabs>
        <w:spacing w:before="195" w:line="276" w:lineRule="auto"/>
        <w:ind w:left="141.73228346456688" w:right="59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Nº 09/2026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Estímulo à Inovação no âmbito das práticas de ensino na Graduação</w:t>
      </w:r>
    </w:p>
    <w:p w:rsidR="00000000" w:rsidDel="00000000" w:rsidP="00000000" w:rsidRDefault="00000000" w:rsidRPr="00000000" w14:paraId="00000006">
      <w:pPr>
        <w:widowControl w:val="0"/>
        <w:spacing w:before="11" w:line="276" w:lineRule="auto"/>
        <w:ind w:left="141.73228346456688" w:right="275.669291338583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2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5"/>
        <w:gridCol w:w="7395"/>
        <w:tblGridChange w:id="0">
          <w:tblGrid>
            <w:gridCol w:w="2415"/>
            <w:gridCol w:w="739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2"/>
            <w:shd w:fill="e4b8b7" w:val="clear"/>
          </w:tcPr>
          <w:p w:rsidR="00000000" w:rsidDel="00000000" w:rsidP="00000000" w:rsidRDefault="00000000" w:rsidRPr="00000000" w14:paraId="00000007">
            <w:pPr>
              <w:widowControl w:val="0"/>
              <w:spacing w:before="120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 DADOS GERAIS</w:t>
            </w:r>
          </w:p>
        </w:tc>
      </w:tr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before="118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 do Coordenador: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before="116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Título Projeto: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before="115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Centro/Núcleo/Área: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before="118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Curso(s) beneficiado(s):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  <w:shd w:fill="e4b8b7" w:val="clear"/>
          </w:tcPr>
          <w:p w:rsidR="00000000" w:rsidDel="00000000" w:rsidP="00000000" w:rsidRDefault="00000000" w:rsidRPr="00000000" w14:paraId="00000011">
            <w:pPr>
              <w:widowControl w:val="0"/>
              <w:spacing w:before="115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 CUMPRIMENTO DOS OBJETIVOS DO PROJETO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usar quantas linhas forem necessárias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  <w:shd w:fill="e4b8b7" w:val="clear"/>
          </w:tcPr>
          <w:p w:rsidR="00000000" w:rsidDel="00000000" w:rsidP="00000000" w:rsidRDefault="00000000" w:rsidRPr="00000000" w14:paraId="00000015">
            <w:pPr>
              <w:widowControl w:val="0"/>
              <w:spacing w:before="120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3. PROCEDIMENTOS METODOLÓGICOS UTILIZADOS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gridSpan w:val="2"/>
            <w:shd w:fill="e4b8b7" w:val="clear"/>
          </w:tcPr>
          <w:p w:rsidR="00000000" w:rsidDel="00000000" w:rsidP="00000000" w:rsidRDefault="00000000" w:rsidRPr="00000000" w14:paraId="00000019">
            <w:pPr>
              <w:widowControl w:val="0"/>
              <w:spacing w:before="116" w:line="276" w:lineRule="auto"/>
              <w:ind w:left="108" w:right="185" w:hanging="3.0000000000000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4. DESCRIÇÃO DOS RESULTADOS OBTIDOS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indicando os aspectos da inovação no ensino de graduação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2"/>
            <w:shd w:fill="e4b8b7" w:val="clear"/>
          </w:tcPr>
          <w:p w:rsidR="00000000" w:rsidDel="00000000" w:rsidP="00000000" w:rsidRDefault="00000000" w:rsidRPr="00000000" w14:paraId="0000001D">
            <w:pPr>
              <w:widowControl w:val="0"/>
              <w:spacing w:before="120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5. ACOMPANHAMENTO E AVALIAÇÃO DO PROJETO</w:t>
            </w:r>
          </w:p>
        </w:tc>
      </w:tr>
      <w:tr>
        <w:trPr>
          <w:cantSplit w:val="0"/>
          <w:trHeight w:val="88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2"/>
            <w:shd w:fill="e4b8b7" w:val="clear"/>
          </w:tcPr>
          <w:p w:rsidR="00000000" w:rsidDel="00000000" w:rsidP="00000000" w:rsidRDefault="00000000" w:rsidRPr="00000000" w14:paraId="00000021">
            <w:pPr>
              <w:widowControl w:val="0"/>
              <w:spacing w:before="115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6. ASSINATURA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(assinar eletronicamente este documento)</w:t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before="195" w:line="276" w:lineRule="auto"/>
        <w:ind w:left="141.73228346456688" w:right="275.669291338583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95" w:line="276" w:lineRule="auto"/>
        <w:ind w:left="141.73228346456688" w:right="275.669291338583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195" w:line="276" w:lineRule="auto"/>
        <w:ind w:left="141.73228346456688" w:right="275.669291338583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opKn9JO0GAS4pjapW8uyVqvdmQ==">CgMxLjAyDmgueHV3cXZzcGk5am45OAByITFSNzZIVUpRRDd0eXphZm8xTWhlNlN4akFkUUpUalAtcA==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