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E" w:rsidRDefault="00630740" w:rsidP="00630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723900" cy="695325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PRÓ-REITORIA </w:t>
      </w:r>
      <w:r>
        <w:rPr>
          <w:rFonts w:ascii="Tahoma" w:eastAsia="Tahoma" w:hAnsi="Tahoma" w:cs="Tahoma"/>
          <w:b/>
          <w:sz w:val="20"/>
          <w:szCs w:val="20"/>
        </w:rPr>
        <w:t>DE GRADUAÇÃO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692"/>
      </w:tblGrid>
      <w:tr w:rsidR="00884E8E">
        <w:trPr>
          <w:trHeight w:val="244"/>
        </w:trPr>
        <w:tc>
          <w:tcPr>
            <w:tcW w:w="4488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CONVÊNIO N°           /20__</w:t>
            </w:r>
          </w:p>
        </w:tc>
        <w:tc>
          <w:tcPr>
            <w:tcW w:w="4692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Processo nº </w:t>
            </w:r>
          </w:p>
        </w:tc>
      </w:tr>
    </w:tbl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CONVÊNIO PARA </w:t>
      </w:r>
      <w:r>
        <w:rPr>
          <w:rFonts w:ascii="Tahoma" w:eastAsia="Tahoma" w:hAnsi="Tahoma" w:cs="Tahoma"/>
          <w:b/>
          <w:sz w:val="20"/>
          <w:szCs w:val="20"/>
        </w:rPr>
        <w:t>CONCESSÃO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DE ESTÁGIO CELEBRADO ENTRE A UFPE E A CONCEDENTE POR INTERMÉDIO DO AGENTE DE INTEGRAÇÃO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1. CONVENENTES: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UFPE</w:t>
            </w:r>
            <w:proofErr w:type="gramEnd"/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n° 24.134.488/0001-08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Natureza jurídica da instituição: autarquia federal vinculada ao Ministério da Educação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901</w:t>
            </w:r>
            <w:proofErr w:type="gramEnd"/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Representada pela Pró-Reitora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Graduação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Profª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MAGNA DO CARMO SILVA, brasileira, união estável, professora universitária, CPF nº 683.527.354-20, RG nº 2787669 – SDS/PE, residente nesta cidade, por delegação do Magnífico Reitor, Prof. Alfredo Macedo Gomes (Portaria nº 4091, de 17 de outubro de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2019).</w:t>
            </w:r>
          </w:p>
        </w:tc>
      </w:tr>
    </w:tbl>
    <w:p w:rsidR="00884E8E" w:rsidRDefault="00884E8E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AGENTE DE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INTEGRAÇÃO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nº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Natureza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juridica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da instituição: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(endereço completo e CEP)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Representada por (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cargo/função e nome completo do representante do Agente de Integração ou do seu procurador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) ,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CPF nº _______________ , RG nº ___________________ , residente na cidade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de  _______________ , estado de ________________ .</w:t>
            </w:r>
          </w:p>
        </w:tc>
      </w:tr>
    </w:tbl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2. FUNDAMENTO LEGAL</w:t>
      </w:r>
      <w:r>
        <w:rPr>
          <w:rFonts w:ascii="Tahoma" w:eastAsia="Tahoma" w:hAnsi="Tahoma" w:cs="Tahoma"/>
          <w:color w:val="000000"/>
          <w:sz w:val="20"/>
          <w:szCs w:val="20"/>
        </w:rPr>
        <w:t>: Lei 11.788 de 25 de setembro de 2008.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OBJETO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Estabelecer cooperação entre as partes visando o desenvolvimento de ações conjuntas que propiciem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estágio, nas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modalidades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obrigatório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não obrigatório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aos alunos regularmente matriculados em cursos de graduação da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UFPE</w:t>
      </w:r>
      <w:r>
        <w:rPr>
          <w:rFonts w:ascii="Tahoma" w:eastAsia="Tahoma" w:hAnsi="Tahoma" w:cs="Tahoma"/>
          <w:color w:val="000000"/>
          <w:sz w:val="20"/>
          <w:szCs w:val="20"/>
        </w:rPr>
        <w:t>, com vistas ao aprendizado de competências próprias da atividade profissional e à contextualização curricular, objetivando o desenvolvimento do educando para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 vida cidadã e para o trabalho. 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 ATRIBUIÇÕES DA UFPE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.1. Colaborar com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AGENTE DE INTEGRAÇÃO </w:t>
      </w:r>
      <w:r>
        <w:rPr>
          <w:rFonts w:ascii="Tahoma" w:eastAsia="Tahoma" w:hAnsi="Tahoma" w:cs="Tahoma"/>
          <w:color w:val="000000"/>
          <w:sz w:val="20"/>
          <w:szCs w:val="20"/>
        </w:rPr>
        <w:t>para a realização do cadastramento dos estudantes, fornecendo comprovante de matrícula e de frequência atualizados, emitidos pelo Sistema de Gerenciament</w:t>
      </w:r>
      <w:r>
        <w:rPr>
          <w:rFonts w:ascii="Tahoma" w:eastAsia="Tahoma" w:hAnsi="Tahoma" w:cs="Tahoma"/>
          <w:color w:val="000000"/>
          <w:sz w:val="20"/>
          <w:szCs w:val="20"/>
        </w:rPr>
        <w:t>o Acadêmico da UFPE (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Sig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@) e autenticados pela Coordenação do Curso;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.2. Disponibilizar ao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>, por meio da sua página eletrônica, informações referentes a cada um dos seus cursos de graduação, incluindo aquelas referentes aos estágios 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brigatórios e não obrigatórios e, no início de cada período letivo, o calendário acadêmico;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.3. Analisar e divulgar, junto ao seu corpo discente, as oportunidades de estágio captadas pelo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.4. Conceder, mediante solicitação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informações sobre os seus cursos, condições e requisitos para a realização dos estágios, datas de avaliações escolares e outras atividades acadêmicas obrigatórias não disponibilizadas por meio eletrônico;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>.5. Firmar termo de comprom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isso com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ESTAGIÁRIO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 com a parte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tendo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AGENTE DE INTEGRAÇÃO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como anuente;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>.6. Assegurar o acompanhamento e avaliação das atividades do estagiário por um professor orientador, da área a ser desenvolvida no estágio, que poderão fazer visit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as técnicas, independente de aviso prévio, e, se constatados desvios de finalidade do estágio, haverá imediata comunicação ao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Ministério da Economia (antigo Ministério do Trabalho e Emprego) e ao Ministério Público do Trabalho;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>.7. Aprovar o plano de ativ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idades de estágio elaborado em acordo entre as partes;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.8.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Comunicar ao </w:t>
      </w: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, de imediato e por escrito, o desligamento do ESTAGIÁRIO de seu curso;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.9. Credenciar junto ao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os Coordenadores de Curso, através dos quai</w:t>
      </w:r>
      <w:r>
        <w:rPr>
          <w:rFonts w:ascii="Tahoma" w:eastAsia="Tahoma" w:hAnsi="Tahoma" w:cs="Tahoma"/>
          <w:color w:val="000000"/>
          <w:sz w:val="20"/>
          <w:szCs w:val="20"/>
        </w:rPr>
        <w:t>s serão exercidas as atribuições constantes dos itens 5.1 a 5.8.</w:t>
      </w:r>
    </w:p>
    <w:p w:rsidR="00630740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5. ATRIBUIÇÕES DA CONCEDENTE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5.1. Proporcionar campos de estágios, com programas de ocupação condizentes com a área de formação do estudante, previamente aprovados pela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5.2. Celebrar termo de compromisso com a instituição de ensino e o educando, zelando por seu cumprimento;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5.3. Ofertar instalações que tenham condições de proporcionar ao educando atividades de aprendizagem social, profissional e cultural; 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5.4. Adequar ho</w:t>
      </w:r>
      <w:r>
        <w:rPr>
          <w:rFonts w:ascii="Tahoma" w:eastAsia="Tahoma" w:hAnsi="Tahoma" w:cs="Tahoma"/>
          <w:sz w:val="20"/>
          <w:szCs w:val="20"/>
        </w:rPr>
        <w:t>rários de estágio compatíveis com as atividades acadêmicas dos estagiários;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5.5. Informar formal e previamente à </w:t>
      </w:r>
      <w:r>
        <w:rPr>
          <w:rFonts w:ascii="Tahoma" w:eastAsia="Tahoma" w:hAnsi="Tahoma" w:cs="Tahoma"/>
          <w:b/>
          <w:sz w:val="20"/>
          <w:szCs w:val="20"/>
        </w:rPr>
        <w:t xml:space="preserve">UFPE </w:t>
      </w:r>
      <w:r>
        <w:rPr>
          <w:rFonts w:ascii="Tahoma" w:eastAsia="Tahoma" w:hAnsi="Tahoma" w:cs="Tahoma"/>
          <w:sz w:val="20"/>
          <w:szCs w:val="20"/>
        </w:rPr>
        <w:t>o desligamento de estagiários, com registro do motivo do afastamento;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5.6. Indicar funcionário de seu quadro de pessoal, com nível de escolaridade superior à do estagiário e formação ou experiência profissional na área de conhecimento desenvolvida no curso do estagiário, para orientá-lo e supervisioná-lo;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5.7. Encaminhar à </w:t>
      </w:r>
      <w:r>
        <w:rPr>
          <w:rFonts w:ascii="Tahoma" w:eastAsia="Tahoma" w:hAnsi="Tahoma" w:cs="Tahoma"/>
          <w:b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 xml:space="preserve">FPE </w:t>
      </w:r>
      <w:r>
        <w:rPr>
          <w:rFonts w:ascii="Tahoma" w:eastAsia="Tahoma" w:hAnsi="Tahoma" w:cs="Tahoma"/>
          <w:sz w:val="20"/>
          <w:szCs w:val="20"/>
        </w:rPr>
        <w:t>relatórios periódicos que permitam a avaliação da assiduidade e do desempenho dos estagiários;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5.8. Assegurar condições de acompanhamento do estágio pelo professor orientador da UFPE;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5.9. Disponibilizar os Equipamentos de Proteção Individual (EPIs) ou</w:t>
      </w:r>
      <w:r>
        <w:rPr>
          <w:rFonts w:ascii="Tahoma" w:eastAsia="Tahoma" w:hAnsi="Tahoma" w:cs="Tahoma"/>
          <w:sz w:val="20"/>
          <w:szCs w:val="20"/>
        </w:rPr>
        <w:t xml:space="preserve"> máscaras para uso obrigatório;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5.10. Obedecer às regras de higiene, de segurança, de quantidade máxima e de distanciamento mínimo entre as pessoas, constantes do Decreto nº 49.055, de 31 de maio de 2020, para preservar a saúde do(s) estagiário(s), visando</w:t>
      </w:r>
      <w:r>
        <w:rPr>
          <w:rFonts w:ascii="Tahoma" w:eastAsia="Tahoma" w:hAnsi="Tahoma" w:cs="Tahoma"/>
          <w:sz w:val="20"/>
          <w:szCs w:val="20"/>
        </w:rPr>
        <w:t xml:space="preserve"> à contenção do avanço da pandemia do novo </w:t>
      </w:r>
      <w:proofErr w:type="spellStart"/>
      <w:r>
        <w:rPr>
          <w:rFonts w:ascii="Tahoma" w:eastAsia="Tahoma" w:hAnsi="Tahoma" w:cs="Tahoma"/>
          <w:sz w:val="20"/>
          <w:szCs w:val="20"/>
        </w:rPr>
        <w:t>coronavírus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5.11. Garantir, no que lhe compete, o cumprimento das condições asseguradas ao estagiário no capítulo IV da lei 11.788/2008, explicitando-as no termo de compromisso.</w:t>
      </w:r>
    </w:p>
    <w:p w:rsidR="00630740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6. ATRIBUIÇÕES DO AGENTE DE INTEGR</w:t>
      </w:r>
      <w:r>
        <w:rPr>
          <w:rFonts w:ascii="Tahoma" w:eastAsia="Tahoma" w:hAnsi="Tahoma" w:cs="Tahoma"/>
          <w:b/>
          <w:sz w:val="20"/>
          <w:szCs w:val="20"/>
        </w:rPr>
        <w:t>AÇÃO</w:t>
      </w:r>
      <w:r>
        <w:rPr>
          <w:rFonts w:ascii="Tahoma" w:eastAsia="Tahoma" w:hAnsi="Tahoma" w:cs="Tahoma"/>
          <w:sz w:val="20"/>
          <w:szCs w:val="20"/>
        </w:rPr>
        <w:t xml:space="preserve">: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6.1. Promover a identificação de estágios, condizentes com os cursos aos quais são vinculados os estudantes;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6.2. Celebrar convênio com as Unidades Concedentes que vierem a conceder oportunidades de estágio aos estudantes, atendendo as condições pr</w:t>
      </w:r>
      <w:r>
        <w:rPr>
          <w:rFonts w:ascii="Tahoma" w:eastAsia="Tahoma" w:hAnsi="Tahoma" w:cs="Tahoma"/>
          <w:sz w:val="20"/>
          <w:szCs w:val="20"/>
        </w:rPr>
        <w:t xml:space="preserve">evistas na Lei 11.788/2008;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6.3. Organizar cadastro de CONCEDENTES, conveniadas com o </w:t>
      </w:r>
      <w:r>
        <w:rPr>
          <w:rFonts w:ascii="Tahoma" w:eastAsia="Tahoma" w:hAnsi="Tahoma" w:cs="Tahoma"/>
          <w:b/>
          <w:sz w:val="20"/>
          <w:szCs w:val="20"/>
        </w:rPr>
        <w:t>AGENTE DE INTEGRAÇÃO</w:t>
      </w:r>
      <w:r>
        <w:rPr>
          <w:rFonts w:ascii="Tahoma" w:eastAsia="Tahoma" w:hAnsi="Tahoma" w:cs="Tahoma"/>
          <w:sz w:val="20"/>
          <w:szCs w:val="20"/>
        </w:rPr>
        <w:t xml:space="preserve"> e encaminhar à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para que seja disponibilizado aos estudantes;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6.4. Realizar cadastramento dos estudantes matriculados e frequentando regularmen</w:t>
      </w:r>
      <w:r>
        <w:rPr>
          <w:rFonts w:ascii="Tahoma" w:eastAsia="Tahoma" w:hAnsi="Tahoma" w:cs="Tahoma"/>
          <w:sz w:val="20"/>
          <w:szCs w:val="20"/>
        </w:rPr>
        <w:t xml:space="preserve">te cursos da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6.5. Manter 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atualizada em relação </w:t>
      </w:r>
      <w:proofErr w:type="gramStart"/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contratação e desligamento dos estagiários, alunos da UFPE, encaminhando relatórios mensais com a situação de cada estagiário ou disponibilizando-os por meio eletrônico;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6.6. Encaminhar à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para análise e divulgação, junto ao seu corpo discente, as oportunidades de estágio captadas;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6.7. Ajustar as condições de realização dos estágios, mediante aprovação da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6.8. Promover negociações com vistas </w:t>
      </w:r>
      <w:proofErr w:type="gramStart"/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contratação do seguro a ser realizada </w:t>
      </w:r>
      <w:r>
        <w:rPr>
          <w:rFonts w:ascii="Tahoma" w:eastAsia="Tahoma" w:hAnsi="Tahoma" w:cs="Tahoma"/>
          <w:sz w:val="20"/>
          <w:szCs w:val="20"/>
        </w:rPr>
        <w:t xml:space="preserve">pela CONCEDENTE do estágio;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6.9. Comparecer como anuente no Termo de Compromisso de Estágio a ser celebrado entre a parte CONCEDENTE, o ESTAGIÁRIO e 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6.10. Realizar o acompanhamento administrativo do estágio, através do exercício das atribuições c</w:t>
      </w:r>
      <w:r>
        <w:rPr>
          <w:rFonts w:ascii="Tahoma" w:eastAsia="Tahoma" w:hAnsi="Tahoma" w:cs="Tahoma"/>
          <w:sz w:val="20"/>
          <w:szCs w:val="20"/>
        </w:rPr>
        <w:t>onstantes dos itens 4.1 a 4.9.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7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 VIGÊNCIA E RESCISÃO DO CONVÊNIO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Vigorará pelo prazo de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5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(cinco) anos, a partir da data de assinatura da Pró-Reitora, podendo ser rescindido por iniciativa de qualquer das partes, mediante aviso prévio com antecedência de 60 (sessenta) dias, ou, a qualquer tempo, por superveniência de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norma que o torne material ou formalmente impossível, ou por razões de relevante e excepcional interesse público, resguardados os estágios em andamento. 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8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DISPOSIÇÕES GERAIS: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.1. As atividades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explicitadas no item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5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, não implicarão em qualquer ônus para a INSTITUIÇÃO DE ENSINO, nem para o ESTÁGIARIO.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.2.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responsabilizar-se-á civilmente na hipótese de indicação de estudantes para a realização de estágios de atividades n</w:t>
      </w:r>
      <w:r>
        <w:rPr>
          <w:rFonts w:ascii="Tahoma" w:eastAsia="Tahoma" w:hAnsi="Tahoma" w:cs="Tahoma"/>
          <w:color w:val="000000"/>
          <w:sz w:val="20"/>
          <w:szCs w:val="20"/>
        </w:rPr>
        <w:t>ão compatíveis com a programação curricular estabelecida para o respectivo curso;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.3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É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vedada a atuação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como representante de qualquer das partes. 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9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. FORO: </w:t>
      </w:r>
      <w:r>
        <w:rPr>
          <w:rFonts w:ascii="Tahoma" w:eastAsia="Tahoma" w:hAnsi="Tahoma" w:cs="Tahoma"/>
          <w:color w:val="000000"/>
          <w:sz w:val="20"/>
          <w:szCs w:val="20"/>
        </w:rPr>
        <w:t>O foro da Justiça Federal em Pernambuco é o competente para dirimir quaisquer questões oriundas da execução deste convênio ou para a interpretação deste instrumento.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Este instrumento é firmado em 02 (duas) vias de igual teor e forma, 01 (uma) para cada um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dos partícipes, na presença de 02 (duas) testemunhas.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Recife, _____ de __________________ de20____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 .</w:t>
      </w:r>
      <w:proofErr w:type="gramEnd"/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MAGNA DO CARMO SILVA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         </w:t>
      </w:r>
      <w:r>
        <w:rPr>
          <w:rFonts w:ascii="Tahoma" w:eastAsia="Tahoma" w:hAnsi="Tahoma" w:cs="Tahoma"/>
          <w:b/>
          <w:sz w:val="16"/>
          <w:szCs w:val="16"/>
        </w:rPr>
        <w:t xml:space="preserve">Pró-Reitora </w:t>
      </w:r>
      <w:r>
        <w:rPr>
          <w:rFonts w:ascii="Tahoma" w:eastAsia="Tahoma" w:hAnsi="Tahoma" w:cs="Tahoma"/>
          <w:b/>
          <w:sz w:val="16"/>
          <w:szCs w:val="16"/>
        </w:rPr>
        <w:t>de Graduação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UFPE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Testemunhas:</w:t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Nome</w:t>
      </w:r>
      <w:proofErr w:type="spellEnd"/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884E8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CPF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RG                              </w:t>
      </w:r>
      <w:r>
        <w:rPr>
          <w:rFonts w:ascii="Tahoma" w:eastAsia="Tahoma" w:hAnsi="Tahoma" w:cs="Tahoma"/>
          <w:sz w:val="20"/>
          <w:szCs w:val="20"/>
        </w:rPr>
        <w:tab/>
        <w:t>CPF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RG</w:t>
      </w:r>
    </w:p>
    <w:sectPr w:rsidR="00884E8E">
      <w:pgSz w:w="11906" w:h="16838"/>
      <w:pgMar w:top="1417" w:right="1133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4E8E"/>
    <w:rsid w:val="00630740"/>
    <w:rsid w:val="008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ind w:left="-288" w:firstLine="288"/>
      <w:outlineLvl w:val="4"/>
    </w:pPr>
    <w:rPr>
      <w:rFonts w:ascii="Century Gothic" w:hAnsi="Century Gothic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val="en-US" w:eastAsia="pt-BR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1">
    <w:name w:val="texto1"/>
    <w:basedOn w:val="Normal"/>
    <w:pPr>
      <w:spacing w:before="100" w:beforeAutospacing="1" w:after="100" w:afterAutospacing="1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ind w:left="-288" w:firstLine="288"/>
      <w:outlineLvl w:val="4"/>
    </w:pPr>
    <w:rPr>
      <w:rFonts w:ascii="Century Gothic" w:hAnsi="Century Gothic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val="en-US" w:eastAsia="pt-BR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1">
    <w:name w:val="texto1"/>
    <w:basedOn w:val="Normal"/>
    <w:pPr>
      <w:spacing w:before="100" w:beforeAutospacing="1" w:after="100" w:afterAutospacing="1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p9d03hIB9zDaLmFA7O4+KPfAA==">AMUW2mXC4OIZ2X5knsyRcFEa2EnDdRrt0f69vVkHxPNAYa+r6KasJfcHhi9OJsBhXeonQhb91zh8r1H55r/S4U/AYTfNPdrtM4GAT/0zsfTD+uZ8xb0xU0I=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</dc:creator>
  <cp:lastModifiedBy>vera</cp:lastModifiedBy>
  <cp:revision>2</cp:revision>
  <dcterms:created xsi:type="dcterms:W3CDTF">2021-01-10T16:31:00Z</dcterms:created>
  <dcterms:modified xsi:type="dcterms:W3CDTF">2021-01-10T16:31:00Z</dcterms:modified>
</cp:coreProperties>
</file>