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19091796875" w:line="240" w:lineRule="auto"/>
        <w:ind w:left="0" w:right="1782.1081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2968899" cy="10365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8899" cy="1036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9738769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TRANCAMENTO DO MESTRADO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6.519775390625" w:line="240" w:lineRule="auto"/>
        <w:ind w:left="1.920013427734375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Colegiado da Pós-Graduação em Saúde Translacional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9.91943359375" w:line="370.603666305542" w:lineRule="auto"/>
        <w:ind w:left="5.03997802734375" w:right="0" w:hanging="2.16003417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aluno(a) da Pós-Graduação em Saúde  Translacional, turma iniciada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 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SEMESTRE/ANO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orientando do Prof.(a)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venho solicitar a este Colegiado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trancamento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seis meses a partir de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(DATA/MÊS/ANO)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uma vez que não conseguirei defender no prazo regular pela  gestação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devido a _________________________ (EXPLICAR A SITUAÇÃO)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4.219360351562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_______de______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9.9200439453125" w:line="249.89951133728027" w:lineRule="auto"/>
        <w:ind w:left="0" w:right="215.66528320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  Assinatura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0.02044677734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40" w:w="11900" w:orient="portrait"/>
      <w:pgMar w:bottom="3660.59814453125" w:top="677.0751953125" w:left="1701.0000610351562" w:right="1641.1755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