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9" w:rsidRPr="00D2716E" w:rsidRDefault="00004774" w:rsidP="004076FC">
      <w:pPr>
        <w:jc w:val="center"/>
        <w:rPr>
          <w:rFonts w:ascii="Candara" w:hAnsi="Candara"/>
          <w:b/>
          <w:sz w:val="24"/>
          <w:szCs w:val="24"/>
        </w:rPr>
      </w:pPr>
      <w:r w:rsidRPr="00D2716E">
        <w:rPr>
          <w:rFonts w:ascii="Candara" w:hAnsi="Candara" w:cs="Arial"/>
          <w:b/>
          <w:sz w:val="24"/>
          <w:szCs w:val="24"/>
        </w:rPr>
        <w:t>UNI</w:t>
      </w:r>
      <w:r w:rsidR="00711209" w:rsidRPr="00D2716E">
        <w:rPr>
          <w:rFonts w:ascii="Candara" w:hAnsi="Candara" w:cs="Arial"/>
          <w:b/>
          <w:sz w:val="24"/>
          <w:szCs w:val="24"/>
        </w:rPr>
        <w:t>VERSIDADE FEDERAL DE PERNAMBUCO</w:t>
      </w:r>
      <w:r w:rsidR="00711209" w:rsidRPr="00D2716E">
        <w:rPr>
          <w:rFonts w:ascii="Candara" w:hAnsi="Candara" w:cs="Arial"/>
          <w:b/>
          <w:sz w:val="24"/>
          <w:szCs w:val="24"/>
        </w:rPr>
        <w:cr/>
        <w:t>PRÓ-REITORIA PARA ASSUNTOS DE PESQUISA E PÓS-GRADUAÇÃO</w:t>
      </w:r>
      <w:r w:rsidR="00711209" w:rsidRPr="00D2716E">
        <w:rPr>
          <w:rFonts w:ascii="Candara" w:hAnsi="Candara" w:cs="Arial"/>
          <w:b/>
          <w:sz w:val="24"/>
          <w:szCs w:val="24"/>
        </w:rPr>
        <w:cr/>
      </w:r>
    </w:p>
    <w:p w:rsidR="00711209" w:rsidRPr="00B411B1" w:rsidRDefault="00711209" w:rsidP="00BA7EE1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</w:p>
    <w:p w:rsidR="008755FB" w:rsidRPr="008755FB" w:rsidRDefault="008755FB" w:rsidP="008755FB">
      <w:pPr>
        <w:spacing w:line="360" w:lineRule="auto"/>
        <w:ind w:right="-3"/>
        <w:jc w:val="center"/>
        <w:rPr>
          <w:rFonts w:ascii="Candara" w:hAnsi="Candara" w:cs="Tahoma"/>
          <w:sz w:val="24"/>
          <w:szCs w:val="24"/>
        </w:rPr>
      </w:pP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EDITA</w:t>
      </w:r>
      <w:r w:rsidRPr="008755FB">
        <w:rPr>
          <w:rFonts w:ascii="Candara" w:eastAsia="Tahoma" w:hAnsi="Candara" w:cs="Tahoma"/>
          <w:b/>
          <w:sz w:val="24"/>
          <w:szCs w:val="24"/>
        </w:rPr>
        <w:t xml:space="preserve">L 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D</w:t>
      </w:r>
      <w:r w:rsidRPr="008755FB">
        <w:rPr>
          <w:rFonts w:ascii="Candara" w:eastAsia="Tahoma" w:hAnsi="Candara" w:cs="Tahoma"/>
          <w:b/>
          <w:sz w:val="24"/>
          <w:szCs w:val="24"/>
        </w:rPr>
        <w:t xml:space="preserve">E 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APOI</w:t>
      </w:r>
      <w:r w:rsidRPr="008755FB">
        <w:rPr>
          <w:rFonts w:ascii="Candara" w:eastAsia="Tahoma" w:hAnsi="Candara" w:cs="Tahoma"/>
          <w:b/>
          <w:sz w:val="24"/>
          <w:szCs w:val="24"/>
        </w:rPr>
        <w:t>O</w:t>
      </w:r>
      <w:r w:rsidRPr="008755FB">
        <w:rPr>
          <w:rFonts w:ascii="Candara" w:hAnsi="Candara" w:cs="Tahoma"/>
          <w:b/>
          <w:spacing w:val="2"/>
          <w:sz w:val="24"/>
          <w:szCs w:val="24"/>
        </w:rPr>
        <w:t xml:space="preserve"> </w:t>
      </w:r>
      <w:r w:rsidRPr="008755FB">
        <w:rPr>
          <w:rFonts w:ascii="Candara" w:eastAsia="Tahoma" w:hAnsi="Candara" w:cs="Tahoma"/>
          <w:b/>
          <w:sz w:val="24"/>
          <w:szCs w:val="24"/>
        </w:rPr>
        <w:t>À</w:t>
      </w:r>
      <w:r w:rsidRPr="008755FB">
        <w:rPr>
          <w:rFonts w:ascii="Candara" w:hAnsi="Candara" w:cs="Tahoma"/>
          <w:b/>
          <w:spacing w:val="56"/>
          <w:sz w:val="24"/>
          <w:szCs w:val="24"/>
        </w:rPr>
        <w:t xml:space="preserve"> 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MANUTENÇÃ</w:t>
      </w:r>
      <w:r w:rsidRPr="008755FB">
        <w:rPr>
          <w:rFonts w:ascii="Candara" w:eastAsia="Tahoma" w:hAnsi="Candara" w:cs="Tahoma"/>
          <w:b/>
          <w:sz w:val="24"/>
          <w:szCs w:val="24"/>
        </w:rPr>
        <w:t xml:space="preserve">O 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D</w:t>
      </w:r>
      <w:r w:rsidRPr="008755FB">
        <w:rPr>
          <w:rFonts w:ascii="Candara" w:eastAsia="Tahoma" w:hAnsi="Candara" w:cs="Tahoma"/>
          <w:b/>
          <w:sz w:val="24"/>
          <w:szCs w:val="24"/>
        </w:rPr>
        <w:t>E EQUIPAMENTOS (PRÓ-MANUTENÇÃO)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 xml:space="preserve"> </w:t>
      </w:r>
      <w:r w:rsidRPr="008755FB">
        <w:rPr>
          <w:rFonts w:ascii="Candara" w:eastAsia="Tahoma" w:hAnsi="Candara" w:cs="Tahoma"/>
          <w:b/>
          <w:sz w:val="24"/>
          <w:szCs w:val="24"/>
        </w:rPr>
        <w:t>– 01/2</w:t>
      </w:r>
      <w:r w:rsidRPr="008755FB">
        <w:rPr>
          <w:rFonts w:ascii="Candara" w:eastAsia="Tahoma" w:hAnsi="Candara" w:cs="Tahoma"/>
          <w:b/>
          <w:w w:val="101"/>
          <w:sz w:val="24"/>
          <w:szCs w:val="24"/>
        </w:rPr>
        <w:t>017</w:t>
      </w:r>
    </w:p>
    <w:p w:rsidR="00C10D63" w:rsidRDefault="00C10D63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711209" w:rsidRDefault="00711209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  <w:r>
        <w:rPr>
          <w:rFonts w:ascii="Candara" w:hAnsi="Candara" w:cs="Courier New"/>
          <w:b/>
          <w:sz w:val="24"/>
          <w:szCs w:val="24"/>
        </w:rPr>
        <w:t>RETIFICAÇÃO DO EDITAL</w:t>
      </w:r>
    </w:p>
    <w:p w:rsidR="00711209" w:rsidRDefault="00711209" w:rsidP="00B411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711209" w:rsidRDefault="00711209" w:rsidP="00334648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sz w:val="24"/>
          <w:szCs w:val="24"/>
        </w:rPr>
      </w:pPr>
      <w:r>
        <w:rPr>
          <w:rFonts w:ascii="Candara" w:hAnsi="Candara" w:cs="Courier New"/>
          <w:sz w:val="24"/>
          <w:szCs w:val="24"/>
        </w:rPr>
        <w:t xml:space="preserve">A </w:t>
      </w:r>
      <w:proofErr w:type="spellStart"/>
      <w:r>
        <w:rPr>
          <w:rFonts w:ascii="Candara" w:hAnsi="Candara" w:cs="Courier New"/>
          <w:sz w:val="24"/>
          <w:szCs w:val="24"/>
        </w:rPr>
        <w:t>Propesq</w:t>
      </w:r>
      <w:proofErr w:type="spellEnd"/>
      <w:r>
        <w:rPr>
          <w:rFonts w:ascii="Candara" w:hAnsi="Candara" w:cs="Courier New"/>
          <w:sz w:val="24"/>
          <w:szCs w:val="24"/>
        </w:rPr>
        <w:t xml:space="preserve"> torna pública a </w:t>
      </w:r>
      <w:r w:rsidRPr="007361A5">
        <w:rPr>
          <w:rFonts w:ascii="Candara" w:hAnsi="Candara" w:cs="Courier New"/>
          <w:b/>
          <w:sz w:val="24"/>
          <w:szCs w:val="24"/>
        </w:rPr>
        <w:t>retificação</w:t>
      </w:r>
      <w:r>
        <w:rPr>
          <w:rFonts w:ascii="Candara" w:hAnsi="Candara" w:cs="Courier New"/>
          <w:sz w:val="24"/>
          <w:szCs w:val="24"/>
        </w:rPr>
        <w:t xml:space="preserve"> do </w:t>
      </w:r>
      <w:r w:rsidR="008755FB">
        <w:rPr>
          <w:rFonts w:ascii="Candara" w:hAnsi="Candara" w:cs="Courier New"/>
          <w:sz w:val="24"/>
          <w:szCs w:val="24"/>
        </w:rPr>
        <w:t xml:space="preserve">calendário (item </w:t>
      </w:r>
      <w:proofErr w:type="gramStart"/>
      <w:r w:rsidR="008755FB">
        <w:rPr>
          <w:rFonts w:ascii="Candara" w:hAnsi="Candara" w:cs="Courier New"/>
          <w:sz w:val="24"/>
          <w:szCs w:val="24"/>
        </w:rPr>
        <w:t>9</w:t>
      </w:r>
      <w:proofErr w:type="gramEnd"/>
      <w:r w:rsidR="004076FC">
        <w:rPr>
          <w:rFonts w:ascii="Candara" w:hAnsi="Candara" w:cs="Courier New"/>
          <w:sz w:val="24"/>
          <w:szCs w:val="24"/>
        </w:rPr>
        <w:t>)</w:t>
      </w:r>
      <w:r w:rsidR="00EE78AA">
        <w:rPr>
          <w:rFonts w:ascii="Candara" w:hAnsi="Candara" w:cs="Courier New"/>
          <w:sz w:val="24"/>
          <w:szCs w:val="24"/>
        </w:rPr>
        <w:t xml:space="preserve"> do Edital</w:t>
      </w:r>
      <w:r w:rsidR="008755FB">
        <w:rPr>
          <w:rFonts w:ascii="Candara" w:hAnsi="Candara" w:cs="Courier New"/>
          <w:sz w:val="24"/>
          <w:szCs w:val="24"/>
        </w:rPr>
        <w:t xml:space="preserve"> de Apoio à Manutenção de Equipamentos (Pró-Manutenção) – 01/2017</w:t>
      </w:r>
      <w:r>
        <w:rPr>
          <w:rFonts w:ascii="Candara" w:hAnsi="Candara" w:cs="Courier New"/>
          <w:sz w:val="24"/>
          <w:szCs w:val="24"/>
        </w:rPr>
        <w:t>, conforme a seguir especificado:</w:t>
      </w:r>
    </w:p>
    <w:p w:rsidR="007361A5" w:rsidRDefault="007361A5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p w:rsidR="00DC347D" w:rsidRDefault="00DC347D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p w:rsidR="00711209" w:rsidRDefault="008755FB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  <w:r>
        <w:rPr>
          <w:rFonts w:ascii="Candara" w:hAnsi="Candara" w:cs="Courier New"/>
          <w:b/>
          <w:sz w:val="24"/>
          <w:szCs w:val="24"/>
        </w:rPr>
        <w:t xml:space="preserve">Item </w:t>
      </w:r>
      <w:proofErr w:type="gramStart"/>
      <w:r>
        <w:rPr>
          <w:rFonts w:ascii="Candara" w:hAnsi="Candara" w:cs="Courier New"/>
          <w:b/>
          <w:sz w:val="24"/>
          <w:szCs w:val="24"/>
        </w:rPr>
        <w:t>9</w:t>
      </w:r>
      <w:proofErr w:type="gramEnd"/>
      <w:r w:rsidR="004076FC">
        <w:rPr>
          <w:rFonts w:ascii="Candara" w:hAnsi="Candara" w:cs="Courier New"/>
          <w:b/>
          <w:sz w:val="24"/>
          <w:szCs w:val="24"/>
        </w:rPr>
        <w:t>. C</w:t>
      </w:r>
      <w:r>
        <w:rPr>
          <w:rFonts w:ascii="Candara" w:hAnsi="Candara" w:cs="Courier New"/>
          <w:b/>
          <w:sz w:val="24"/>
          <w:szCs w:val="24"/>
        </w:rPr>
        <w:t>alendário</w:t>
      </w:r>
    </w:p>
    <w:p w:rsidR="00EE78AA" w:rsidRDefault="00EE78AA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b/>
          <w:sz w:val="24"/>
          <w:szCs w:val="24"/>
        </w:rPr>
      </w:pPr>
    </w:p>
    <w:tbl>
      <w:tblPr>
        <w:bidiVisual/>
        <w:tblW w:w="84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63"/>
      </w:tblGrid>
      <w:tr w:rsidR="008755FB" w:rsidRPr="0079261A" w:rsidTr="00346673">
        <w:trPr>
          <w:jc w:val="center"/>
        </w:trPr>
        <w:tc>
          <w:tcPr>
            <w:tcW w:w="8463" w:type="dxa"/>
            <w:tcMar>
              <w:left w:w="108" w:type="dxa"/>
              <w:right w:w="108" w:type="dxa"/>
            </w:tcMar>
          </w:tcPr>
          <w:p w:rsidR="008755FB" w:rsidRPr="005A592F" w:rsidRDefault="008755FB" w:rsidP="00346673">
            <w:pPr>
              <w:pStyle w:val="Normal1"/>
              <w:spacing w:line="360" w:lineRule="auto"/>
              <w:ind w:right="-3" w:firstLine="34"/>
              <w:rPr>
                <w:rFonts w:ascii="Arial Narrow" w:hAnsi="Arial Narrow"/>
                <w:szCs w:val="24"/>
              </w:rPr>
            </w:pPr>
            <w:r w:rsidRPr="005A592F">
              <w:rPr>
                <w:rFonts w:ascii="Arial Narrow" w:eastAsia="Arial" w:hAnsi="Arial Narrow"/>
                <w:szCs w:val="24"/>
              </w:rPr>
              <w:t xml:space="preserve">Lançamento do Edital: </w:t>
            </w:r>
            <w:r>
              <w:rPr>
                <w:rFonts w:ascii="Arial Narrow" w:eastAsia="Arial" w:hAnsi="Arial Narrow"/>
                <w:szCs w:val="24"/>
              </w:rPr>
              <w:t>15</w:t>
            </w:r>
            <w:r w:rsidRPr="005A592F">
              <w:rPr>
                <w:rFonts w:ascii="Arial Narrow" w:eastAsia="Arial" w:hAnsi="Arial Narrow"/>
                <w:szCs w:val="24"/>
              </w:rPr>
              <w:t xml:space="preserve"> de agosto de 2017</w:t>
            </w:r>
          </w:p>
        </w:tc>
      </w:tr>
      <w:tr w:rsidR="008755FB" w:rsidRPr="0079261A" w:rsidTr="00346673">
        <w:trPr>
          <w:jc w:val="center"/>
        </w:trPr>
        <w:tc>
          <w:tcPr>
            <w:tcW w:w="8463" w:type="dxa"/>
            <w:tcMar>
              <w:left w:w="108" w:type="dxa"/>
              <w:right w:w="108" w:type="dxa"/>
            </w:tcMar>
          </w:tcPr>
          <w:p w:rsidR="008755FB" w:rsidRPr="005A592F" w:rsidRDefault="008755FB" w:rsidP="00346673">
            <w:pPr>
              <w:pStyle w:val="Normal1"/>
              <w:spacing w:line="360" w:lineRule="auto"/>
              <w:ind w:right="-3" w:firstLine="30"/>
              <w:rPr>
                <w:rFonts w:ascii="Arial Narrow" w:eastAsia="Arial" w:hAnsi="Arial Narrow"/>
                <w:szCs w:val="24"/>
              </w:rPr>
            </w:pPr>
            <w:r w:rsidRPr="005A592F">
              <w:rPr>
                <w:rFonts w:ascii="Arial Narrow" w:eastAsia="Arial" w:hAnsi="Arial Narrow"/>
                <w:szCs w:val="24"/>
              </w:rPr>
              <w:t xml:space="preserve">Início das inscrições em formulário </w:t>
            </w:r>
            <w:r w:rsidRPr="005A592F">
              <w:rPr>
                <w:rFonts w:ascii="Arial Narrow" w:eastAsia="Arial" w:hAnsi="Arial Narrow"/>
                <w:i/>
                <w:szCs w:val="24"/>
              </w:rPr>
              <w:t xml:space="preserve">on-line: </w:t>
            </w:r>
            <w:r>
              <w:rPr>
                <w:rFonts w:ascii="Arial Narrow" w:eastAsia="Arial" w:hAnsi="Arial Narrow"/>
                <w:szCs w:val="24"/>
              </w:rPr>
              <w:t>15</w:t>
            </w:r>
            <w:r w:rsidRPr="005A592F">
              <w:rPr>
                <w:rFonts w:ascii="Arial Narrow" w:eastAsia="Arial" w:hAnsi="Arial Narrow"/>
                <w:szCs w:val="24"/>
              </w:rPr>
              <w:t xml:space="preserve"> de agosto de 2017</w:t>
            </w:r>
          </w:p>
        </w:tc>
      </w:tr>
      <w:tr w:rsidR="008755FB" w:rsidRPr="0079261A" w:rsidTr="00346673">
        <w:trPr>
          <w:jc w:val="center"/>
        </w:trPr>
        <w:tc>
          <w:tcPr>
            <w:tcW w:w="8463" w:type="dxa"/>
            <w:tcMar>
              <w:left w:w="108" w:type="dxa"/>
              <w:right w:w="108" w:type="dxa"/>
            </w:tcMar>
          </w:tcPr>
          <w:p w:rsidR="008755FB" w:rsidRPr="005A592F" w:rsidRDefault="008755FB" w:rsidP="008755FB">
            <w:pPr>
              <w:pStyle w:val="Normal1"/>
              <w:spacing w:line="360" w:lineRule="auto"/>
              <w:ind w:right="-3" w:firstLine="30"/>
              <w:rPr>
                <w:rFonts w:ascii="Arial Narrow" w:eastAsia="Arial" w:hAnsi="Arial Narrow"/>
                <w:szCs w:val="24"/>
              </w:rPr>
            </w:pPr>
            <w:r w:rsidRPr="005A592F">
              <w:rPr>
                <w:rFonts w:ascii="Arial Narrow" w:eastAsia="Arial" w:hAnsi="Arial Narrow"/>
                <w:szCs w:val="24"/>
              </w:rPr>
              <w:t xml:space="preserve">Término das inscrições em formulário </w:t>
            </w:r>
            <w:r w:rsidRPr="005A592F">
              <w:rPr>
                <w:rFonts w:ascii="Arial Narrow" w:eastAsia="Arial" w:hAnsi="Arial Narrow"/>
                <w:i/>
                <w:szCs w:val="24"/>
              </w:rPr>
              <w:t>on-line:</w:t>
            </w:r>
            <w:r w:rsidRPr="005A592F">
              <w:rPr>
                <w:rFonts w:ascii="Arial Narrow" w:eastAsia="Arial" w:hAnsi="Arial Narrow"/>
                <w:szCs w:val="24"/>
              </w:rPr>
              <w:t xml:space="preserve"> </w:t>
            </w:r>
            <w:r w:rsidRPr="008755FB">
              <w:rPr>
                <w:rFonts w:ascii="Arial Narrow" w:eastAsia="Arial" w:hAnsi="Arial Narrow"/>
                <w:b/>
                <w:szCs w:val="24"/>
              </w:rPr>
              <w:t>2</w:t>
            </w:r>
            <w:r w:rsidRPr="008755FB">
              <w:rPr>
                <w:rFonts w:ascii="Arial Narrow" w:eastAsia="Arial" w:hAnsi="Arial Narrow"/>
                <w:b/>
                <w:szCs w:val="24"/>
              </w:rPr>
              <w:t>9</w:t>
            </w:r>
            <w:r w:rsidRPr="008755FB">
              <w:rPr>
                <w:rFonts w:ascii="Arial Narrow" w:eastAsia="Arial" w:hAnsi="Arial Narrow"/>
                <w:b/>
                <w:szCs w:val="24"/>
              </w:rPr>
              <w:t xml:space="preserve"> de agosto de 2017</w:t>
            </w:r>
          </w:p>
        </w:tc>
      </w:tr>
      <w:tr w:rsidR="008755FB" w:rsidRPr="0079261A" w:rsidTr="00346673">
        <w:trPr>
          <w:jc w:val="center"/>
        </w:trPr>
        <w:tc>
          <w:tcPr>
            <w:tcW w:w="8463" w:type="dxa"/>
            <w:tcMar>
              <w:left w:w="108" w:type="dxa"/>
              <w:right w:w="108" w:type="dxa"/>
            </w:tcMar>
          </w:tcPr>
          <w:p w:rsidR="008755FB" w:rsidRPr="005A592F" w:rsidRDefault="008755FB" w:rsidP="00346673">
            <w:pPr>
              <w:pStyle w:val="Normal1"/>
              <w:spacing w:line="360" w:lineRule="auto"/>
              <w:ind w:right="-3" w:firstLine="30"/>
              <w:rPr>
                <w:rFonts w:ascii="Arial Narrow" w:eastAsia="Arial" w:hAnsi="Arial Narrow"/>
                <w:szCs w:val="24"/>
              </w:rPr>
            </w:pPr>
            <w:r w:rsidRPr="005A592F">
              <w:rPr>
                <w:rFonts w:ascii="Arial Narrow" w:eastAsia="Arial" w:hAnsi="Arial Narrow"/>
                <w:szCs w:val="24"/>
              </w:rPr>
              <w:t>Divulgação d</w:t>
            </w:r>
            <w:r>
              <w:rPr>
                <w:rFonts w:ascii="Arial Narrow" w:eastAsia="Arial" w:hAnsi="Arial Narrow"/>
                <w:szCs w:val="24"/>
              </w:rPr>
              <w:t>o resultado final a partir de 01</w:t>
            </w:r>
            <w:r w:rsidRPr="005A592F">
              <w:rPr>
                <w:rFonts w:ascii="Arial Narrow" w:eastAsia="Arial" w:hAnsi="Arial Narrow"/>
                <w:szCs w:val="24"/>
              </w:rPr>
              <w:t xml:space="preserve"> de setembro de 2017</w:t>
            </w:r>
          </w:p>
        </w:tc>
      </w:tr>
      <w:tr w:rsidR="008755FB" w:rsidRPr="006E7412" w:rsidTr="00346673">
        <w:trPr>
          <w:jc w:val="center"/>
        </w:trPr>
        <w:tc>
          <w:tcPr>
            <w:tcW w:w="8463" w:type="dxa"/>
            <w:tcMar>
              <w:left w:w="108" w:type="dxa"/>
              <w:right w:w="108" w:type="dxa"/>
            </w:tcMar>
          </w:tcPr>
          <w:p w:rsidR="008755FB" w:rsidRPr="005A592F" w:rsidRDefault="008755FB" w:rsidP="00346673">
            <w:pPr>
              <w:pStyle w:val="Normal1"/>
              <w:spacing w:line="360" w:lineRule="auto"/>
              <w:ind w:right="-3" w:firstLine="30"/>
              <w:rPr>
                <w:rFonts w:ascii="Arial Narrow" w:eastAsia="Arial" w:hAnsi="Arial Narrow"/>
                <w:szCs w:val="24"/>
              </w:rPr>
            </w:pPr>
            <w:r w:rsidRPr="005A592F">
              <w:rPr>
                <w:rFonts w:ascii="Arial Narrow" w:eastAsia="Arial" w:hAnsi="Arial Narrow"/>
                <w:szCs w:val="24"/>
              </w:rPr>
              <w:t>Prazo Final para forma</w:t>
            </w:r>
            <w:r>
              <w:rPr>
                <w:rFonts w:ascii="Arial Narrow" w:eastAsia="Arial" w:hAnsi="Arial Narrow"/>
                <w:szCs w:val="24"/>
              </w:rPr>
              <w:t xml:space="preserve">lização de processo (Etapa </w:t>
            </w:r>
            <w:proofErr w:type="gramStart"/>
            <w:r>
              <w:rPr>
                <w:rFonts w:ascii="Arial Narrow" w:eastAsia="Arial" w:hAnsi="Arial Narrow"/>
                <w:szCs w:val="24"/>
              </w:rPr>
              <w:t>2</w:t>
            </w:r>
            <w:proofErr w:type="gramEnd"/>
            <w:r>
              <w:rPr>
                <w:rFonts w:ascii="Arial Narrow" w:eastAsia="Arial" w:hAnsi="Arial Narrow"/>
                <w:szCs w:val="24"/>
              </w:rPr>
              <w:t xml:space="preserve">): 11 </w:t>
            </w:r>
            <w:r w:rsidRPr="005A592F">
              <w:rPr>
                <w:rFonts w:ascii="Arial Narrow" w:eastAsia="Arial" w:hAnsi="Arial Narrow"/>
                <w:szCs w:val="24"/>
              </w:rPr>
              <w:t>de setembro de 2017</w:t>
            </w:r>
          </w:p>
        </w:tc>
      </w:tr>
    </w:tbl>
    <w:p w:rsidR="004076FC" w:rsidRDefault="004076FC" w:rsidP="00711209">
      <w:pPr>
        <w:widowControl w:val="0"/>
        <w:autoSpaceDE w:val="0"/>
        <w:autoSpaceDN w:val="0"/>
        <w:adjustRightInd w:val="0"/>
        <w:jc w:val="both"/>
        <w:rPr>
          <w:rFonts w:ascii="Candara" w:hAnsi="Candara" w:cs="Courier New"/>
          <w:sz w:val="24"/>
          <w:szCs w:val="24"/>
        </w:rPr>
      </w:pPr>
    </w:p>
    <w:p w:rsidR="00BB7B0E" w:rsidRDefault="00BB7B0E" w:rsidP="00BB7B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</w:p>
    <w:p w:rsidR="008755FB" w:rsidRDefault="008755FB" w:rsidP="00BB7B0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ndara" w:hAnsi="Candara" w:cs="Courier New"/>
          <w:b/>
          <w:sz w:val="24"/>
          <w:szCs w:val="24"/>
        </w:rPr>
      </w:pPr>
      <w:bookmarkStart w:id="0" w:name="_GoBack"/>
      <w:bookmarkEnd w:id="0"/>
    </w:p>
    <w:p w:rsidR="00BB7B0E" w:rsidRPr="00B411B1" w:rsidRDefault="00BB7B0E" w:rsidP="00D2716E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b/>
          <w:sz w:val="24"/>
          <w:szCs w:val="24"/>
        </w:rPr>
      </w:pPr>
      <w:r w:rsidRPr="00B411B1">
        <w:rPr>
          <w:rFonts w:ascii="Candara" w:hAnsi="Candara" w:cs="Courier New"/>
          <w:b/>
          <w:sz w:val="24"/>
          <w:szCs w:val="24"/>
        </w:rPr>
        <w:t>Prof. Ernani Rodrigues de Carvalho</w:t>
      </w:r>
    </w:p>
    <w:p w:rsidR="00DC347D" w:rsidRPr="00DC347D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r w:rsidRPr="00DC347D">
        <w:rPr>
          <w:rFonts w:ascii="Candara" w:hAnsi="Candara" w:cs="Courier New"/>
          <w:sz w:val="24"/>
          <w:szCs w:val="24"/>
        </w:rPr>
        <w:t>Pró-Reitor</w:t>
      </w:r>
    </w:p>
    <w:p w:rsidR="00BB7B0E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proofErr w:type="spellStart"/>
      <w:r w:rsidRPr="00DC347D">
        <w:rPr>
          <w:rFonts w:ascii="Candara" w:hAnsi="Candara" w:cs="Courier New"/>
          <w:sz w:val="24"/>
          <w:szCs w:val="24"/>
        </w:rPr>
        <w:t>Pró-Reitoria</w:t>
      </w:r>
      <w:proofErr w:type="spellEnd"/>
      <w:r w:rsidRPr="00DC347D">
        <w:rPr>
          <w:rFonts w:ascii="Candara" w:hAnsi="Candara" w:cs="Courier New"/>
          <w:sz w:val="24"/>
          <w:szCs w:val="24"/>
        </w:rPr>
        <w:t xml:space="preserve"> para Assuntos </w:t>
      </w:r>
      <w:r w:rsidR="00BB7B0E" w:rsidRPr="00DC347D">
        <w:rPr>
          <w:rFonts w:ascii="Candara" w:hAnsi="Candara" w:cs="Courier New"/>
          <w:sz w:val="24"/>
          <w:szCs w:val="24"/>
        </w:rPr>
        <w:t>de</w:t>
      </w:r>
      <w:r w:rsidRPr="00DC347D">
        <w:rPr>
          <w:rFonts w:ascii="Candara" w:hAnsi="Candara" w:cs="Courier New"/>
          <w:sz w:val="24"/>
          <w:szCs w:val="24"/>
        </w:rPr>
        <w:t xml:space="preserve"> </w:t>
      </w:r>
      <w:r>
        <w:rPr>
          <w:rFonts w:ascii="Candara" w:hAnsi="Candara" w:cs="Courier New"/>
          <w:sz w:val="24"/>
          <w:szCs w:val="24"/>
        </w:rPr>
        <w:t>Pesquisa e Pós Graduação</w:t>
      </w:r>
    </w:p>
    <w:p w:rsidR="00DC347D" w:rsidRPr="00DC347D" w:rsidRDefault="00DC347D" w:rsidP="00216ACA">
      <w:pPr>
        <w:widowControl w:val="0"/>
        <w:autoSpaceDE w:val="0"/>
        <w:autoSpaceDN w:val="0"/>
        <w:adjustRightInd w:val="0"/>
        <w:jc w:val="center"/>
        <w:rPr>
          <w:rFonts w:ascii="Candara" w:hAnsi="Candara" w:cs="Courier New"/>
          <w:sz w:val="24"/>
          <w:szCs w:val="24"/>
        </w:rPr>
      </w:pPr>
      <w:r>
        <w:rPr>
          <w:rFonts w:ascii="Candara" w:hAnsi="Candara" w:cs="Courier New"/>
          <w:sz w:val="24"/>
          <w:szCs w:val="24"/>
        </w:rPr>
        <w:t>Universidade Federal de Pernambuco</w:t>
      </w:r>
    </w:p>
    <w:sectPr w:rsidR="00DC347D" w:rsidRPr="00DC347D" w:rsidSect="00D43CB1">
      <w:headerReference w:type="default" r:id="rId8"/>
      <w:footerReference w:type="default" r:id="rId9"/>
      <w:pgSz w:w="11906" w:h="16838" w:code="9"/>
      <w:pgMar w:top="2552" w:right="1106" w:bottom="663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F0" w:rsidRDefault="00B424F0">
      <w:r>
        <w:separator/>
      </w:r>
    </w:p>
  </w:endnote>
  <w:endnote w:type="continuationSeparator" w:id="0">
    <w:p w:rsidR="00B424F0" w:rsidRDefault="00B4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>
    <w:pPr>
      <w:pStyle w:val="Rodap"/>
      <w:rPr>
        <w:rFonts w:ascii="Trebuchet MS" w:hAnsi="Trebuchet MS"/>
        <w:sz w:val="18"/>
        <w:szCs w:val="18"/>
      </w:rPr>
    </w:pPr>
  </w:p>
  <w:p w:rsidR="005376BF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r w:rsidRPr="00250267">
      <w:rPr>
        <w:rFonts w:ascii="Trebuchet MS" w:hAnsi="Trebuchet MS"/>
        <w:sz w:val="18"/>
        <w:szCs w:val="18"/>
      </w:rPr>
      <w:t>Av. Prof. Moraes Rego, 1235</w:t>
    </w:r>
    <w:proofErr w:type="gramStart"/>
    <w:r w:rsidRPr="00250267">
      <w:rPr>
        <w:rFonts w:ascii="Trebuchet MS" w:hAnsi="Trebuchet MS"/>
        <w:sz w:val="18"/>
        <w:szCs w:val="18"/>
      </w:rPr>
      <w:t xml:space="preserve">  </w:t>
    </w:r>
    <w:proofErr w:type="gramEnd"/>
    <w:r w:rsidRPr="00250267">
      <w:rPr>
        <w:rFonts w:ascii="Trebuchet MS" w:hAnsi="Trebuchet MS"/>
        <w:sz w:val="18"/>
        <w:szCs w:val="18"/>
      </w:rPr>
      <w:t>Cidade Universitária  Recife-PE</w:t>
    </w:r>
    <w:r>
      <w:rPr>
        <w:rFonts w:ascii="Trebuchet MS" w:hAnsi="Trebuchet MS"/>
        <w:sz w:val="18"/>
        <w:szCs w:val="18"/>
      </w:rPr>
      <w:t xml:space="preserve"> </w:t>
    </w:r>
    <w:r w:rsidRPr="00250267">
      <w:rPr>
        <w:rFonts w:ascii="Trebuchet MS" w:hAnsi="Trebuchet MS"/>
        <w:sz w:val="18"/>
        <w:szCs w:val="18"/>
      </w:rPr>
      <w:t xml:space="preserve"> CE</w:t>
    </w:r>
    <w:r>
      <w:rPr>
        <w:rFonts w:ascii="Trebuchet MS" w:hAnsi="Trebuchet MS"/>
        <w:sz w:val="18"/>
        <w:szCs w:val="18"/>
      </w:rPr>
      <w:t xml:space="preserve">P 50670-901  fone (81) 2126 8140  </w:t>
    </w:r>
  </w:p>
  <w:p w:rsidR="005376BF" w:rsidRPr="00250267" w:rsidRDefault="005376BF" w:rsidP="00D43CB1">
    <w:pPr>
      <w:pStyle w:val="Rodap"/>
      <w:jc w:val="center"/>
      <w:rPr>
        <w:rFonts w:ascii="Trebuchet MS" w:hAnsi="Trebuchet MS"/>
        <w:sz w:val="18"/>
        <w:szCs w:val="18"/>
      </w:rPr>
    </w:pPr>
    <w:proofErr w:type="gramStart"/>
    <w:r>
      <w:rPr>
        <w:rFonts w:ascii="Trebuchet MS" w:hAnsi="Trebuchet MS"/>
        <w:sz w:val="18"/>
        <w:szCs w:val="18"/>
      </w:rPr>
      <w:t>fax</w:t>
    </w:r>
    <w:proofErr w:type="gramEnd"/>
    <w:r>
      <w:rPr>
        <w:rFonts w:ascii="Trebuchet MS" w:hAnsi="Trebuchet MS"/>
        <w:sz w:val="18"/>
        <w:szCs w:val="18"/>
      </w:rPr>
      <w:t xml:space="preserve"> (81) 2126 8142  www.propesq.ufpe.br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F0" w:rsidRDefault="00B424F0">
      <w:r>
        <w:separator/>
      </w:r>
    </w:p>
  </w:footnote>
  <w:footnote w:type="continuationSeparator" w:id="0">
    <w:p w:rsidR="00B424F0" w:rsidRDefault="00B4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BF" w:rsidRDefault="00B47CC0">
    <w:pPr>
      <w:pStyle w:val="Cabealho"/>
    </w:pPr>
    <w:r>
      <w:rPr>
        <w:rFonts w:ascii="Trebuchet MS" w:hAnsi="Trebuchet MS"/>
        <w:noProof/>
        <w:sz w:val="24"/>
        <w:szCs w:val="24"/>
      </w:rPr>
      <w:drawing>
        <wp:inline distT="0" distB="0" distL="0" distR="0" wp14:anchorId="5530A1EE" wp14:editId="45C116E1">
          <wp:extent cx="5769610" cy="927100"/>
          <wp:effectExtent l="0" t="0" r="2540" b="6350"/>
          <wp:docPr id="1" name="Imagem 1" descr="Marca70Anos - UFPE - Propesq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70Anos - UFPE - Propesq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FC"/>
    <w:multiLevelType w:val="hybridMultilevel"/>
    <w:tmpl w:val="FF56101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B"/>
    <w:rsid w:val="00004774"/>
    <w:rsid w:val="00023469"/>
    <w:rsid w:val="0002645F"/>
    <w:rsid w:val="00032406"/>
    <w:rsid w:val="00035C22"/>
    <w:rsid w:val="00040981"/>
    <w:rsid w:val="00056A31"/>
    <w:rsid w:val="0007188B"/>
    <w:rsid w:val="000A5583"/>
    <w:rsid w:val="000C075E"/>
    <w:rsid w:val="000C43B9"/>
    <w:rsid w:val="000F0355"/>
    <w:rsid w:val="00113552"/>
    <w:rsid w:val="0012003D"/>
    <w:rsid w:val="00144075"/>
    <w:rsid w:val="00155EE5"/>
    <w:rsid w:val="00156161"/>
    <w:rsid w:val="00157109"/>
    <w:rsid w:val="00171C27"/>
    <w:rsid w:val="00184225"/>
    <w:rsid w:val="00192930"/>
    <w:rsid w:val="001A7675"/>
    <w:rsid w:val="001B3320"/>
    <w:rsid w:val="001B674A"/>
    <w:rsid w:val="001C3C4C"/>
    <w:rsid w:val="001D29F8"/>
    <w:rsid w:val="00201432"/>
    <w:rsid w:val="00216ACA"/>
    <w:rsid w:val="00246618"/>
    <w:rsid w:val="00257DE5"/>
    <w:rsid w:val="002655E1"/>
    <w:rsid w:val="00273D56"/>
    <w:rsid w:val="002A0AD1"/>
    <w:rsid w:val="002D3089"/>
    <w:rsid w:val="003311EE"/>
    <w:rsid w:val="00334648"/>
    <w:rsid w:val="0033655D"/>
    <w:rsid w:val="00363B5A"/>
    <w:rsid w:val="00391104"/>
    <w:rsid w:val="0039270C"/>
    <w:rsid w:val="003A3A89"/>
    <w:rsid w:val="003B1F77"/>
    <w:rsid w:val="003B6FCC"/>
    <w:rsid w:val="003D1F3E"/>
    <w:rsid w:val="003D7C30"/>
    <w:rsid w:val="003E144E"/>
    <w:rsid w:val="003F0A9E"/>
    <w:rsid w:val="0040351F"/>
    <w:rsid w:val="0040455A"/>
    <w:rsid w:val="004076FC"/>
    <w:rsid w:val="0041571D"/>
    <w:rsid w:val="004168EB"/>
    <w:rsid w:val="00441F6D"/>
    <w:rsid w:val="00447245"/>
    <w:rsid w:val="00456B89"/>
    <w:rsid w:val="004634AB"/>
    <w:rsid w:val="00482472"/>
    <w:rsid w:val="004D1D19"/>
    <w:rsid w:val="004D63EC"/>
    <w:rsid w:val="004E1C57"/>
    <w:rsid w:val="00507C2F"/>
    <w:rsid w:val="005116A7"/>
    <w:rsid w:val="005201E7"/>
    <w:rsid w:val="00525AD0"/>
    <w:rsid w:val="0053308E"/>
    <w:rsid w:val="005376BF"/>
    <w:rsid w:val="005422FE"/>
    <w:rsid w:val="00551A10"/>
    <w:rsid w:val="00561B9A"/>
    <w:rsid w:val="00594341"/>
    <w:rsid w:val="005A06EB"/>
    <w:rsid w:val="005B2721"/>
    <w:rsid w:val="005C023F"/>
    <w:rsid w:val="005F074A"/>
    <w:rsid w:val="005F1BC0"/>
    <w:rsid w:val="005F417F"/>
    <w:rsid w:val="005F6CB9"/>
    <w:rsid w:val="00614ABA"/>
    <w:rsid w:val="00615516"/>
    <w:rsid w:val="00620BE4"/>
    <w:rsid w:val="00624DCB"/>
    <w:rsid w:val="00662D76"/>
    <w:rsid w:val="00663C72"/>
    <w:rsid w:val="006931A5"/>
    <w:rsid w:val="00696F4D"/>
    <w:rsid w:val="006A0F3D"/>
    <w:rsid w:val="006A2758"/>
    <w:rsid w:val="006E3D32"/>
    <w:rsid w:val="006F1A82"/>
    <w:rsid w:val="00711209"/>
    <w:rsid w:val="00714588"/>
    <w:rsid w:val="00714B77"/>
    <w:rsid w:val="00714DE8"/>
    <w:rsid w:val="007361A5"/>
    <w:rsid w:val="007542A9"/>
    <w:rsid w:val="00762394"/>
    <w:rsid w:val="00783F52"/>
    <w:rsid w:val="00797181"/>
    <w:rsid w:val="007B4CAE"/>
    <w:rsid w:val="007D34FB"/>
    <w:rsid w:val="007F05EF"/>
    <w:rsid w:val="007F7D69"/>
    <w:rsid w:val="0080788F"/>
    <w:rsid w:val="00824855"/>
    <w:rsid w:val="008274DB"/>
    <w:rsid w:val="008310E9"/>
    <w:rsid w:val="00834B4F"/>
    <w:rsid w:val="008443F8"/>
    <w:rsid w:val="008546AB"/>
    <w:rsid w:val="00860551"/>
    <w:rsid w:val="00870DEA"/>
    <w:rsid w:val="008755FB"/>
    <w:rsid w:val="00892381"/>
    <w:rsid w:val="008A3F37"/>
    <w:rsid w:val="008A7055"/>
    <w:rsid w:val="008B29C4"/>
    <w:rsid w:val="0093160A"/>
    <w:rsid w:val="009428E9"/>
    <w:rsid w:val="0098517A"/>
    <w:rsid w:val="009A0624"/>
    <w:rsid w:val="009B11E5"/>
    <w:rsid w:val="009B5D52"/>
    <w:rsid w:val="009D3A5F"/>
    <w:rsid w:val="00A06CCB"/>
    <w:rsid w:val="00A35DFE"/>
    <w:rsid w:val="00A43486"/>
    <w:rsid w:val="00A72D1C"/>
    <w:rsid w:val="00AA01EF"/>
    <w:rsid w:val="00AC3104"/>
    <w:rsid w:val="00AC4BAA"/>
    <w:rsid w:val="00AE6A6C"/>
    <w:rsid w:val="00AE7C6F"/>
    <w:rsid w:val="00AF1C69"/>
    <w:rsid w:val="00B0160E"/>
    <w:rsid w:val="00B03468"/>
    <w:rsid w:val="00B034CD"/>
    <w:rsid w:val="00B411B1"/>
    <w:rsid w:val="00B424F0"/>
    <w:rsid w:val="00B47CC0"/>
    <w:rsid w:val="00B5097D"/>
    <w:rsid w:val="00B64D83"/>
    <w:rsid w:val="00BA7EE1"/>
    <w:rsid w:val="00BB3686"/>
    <w:rsid w:val="00BB6EBB"/>
    <w:rsid w:val="00BB7B0E"/>
    <w:rsid w:val="00BC3E9C"/>
    <w:rsid w:val="00C10D63"/>
    <w:rsid w:val="00C24296"/>
    <w:rsid w:val="00C26B64"/>
    <w:rsid w:val="00C41F7A"/>
    <w:rsid w:val="00C4386C"/>
    <w:rsid w:val="00C91D9B"/>
    <w:rsid w:val="00CB6D63"/>
    <w:rsid w:val="00CC0D70"/>
    <w:rsid w:val="00CC5A76"/>
    <w:rsid w:val="00CC7CD5"/>
    <w:rsid w:val="00CD7CE7"/>
    <w:rsid w:val="00CE4925"/>
    <w:rsid w:val="00CF060E"/>
    <w:rsid w:val="00CF4658"/>
    <w:rsid w:val="00D02B66"/>
    <w:rsid w:val="00D1107D"/>
    <w:rsid w:val="00D2716E"/>
    <w:rsid w:val="00D3233D"/>
    <w:rsid w:val="00D43CB1"/>
    <w:rsid w:val="00D53D56"/>
    <w:rsid w:val="00D55AA6"/>
    <w:rsid w:val="00DA100F"/>
    <w:rsid w:val="00DA2410"/>
    <w:rsid w:val="00DC347D"/>
    <w:rsid w:val="00DF66EF"/>
    <w:rsid w:val="00DF7AFB"/>
    <w:rsid w:val="00E07EF1"/>
    <w:rsid w:val="00E17CB6"/>
    <w:rsid w:val="00E43083"/>
    <w:rsid w:val="00E45920"/>
    <w:rsid w:val="00E6225E"/>
    <w:rsid w:val="00E71CCB"/>
    <w:rsid w:val="00EA0BB6"/>
    <w:rsid w:val="00EA4E21"/>
    <w:rsid w:val="00EC5502"/>
    <w:rsid w:val="00EE78AA"/>
    <w:rsid w:val="00EF1C37"/>
    <w:rsid w:val="00F07BD4"/>
    <w:rsid w:val="00F13864"/>
    <w:rsid w:val="00F21EC3"/>
    <w:rsid w:val="00F25EB9"/>
    <w:rsid w:val="00F33E20"/>
    <w:rsid w:val="00F35823"/>
    <w:rsid w:val="00F53448"/>
    <w:rsid w:val="00F53641"/>
    <w:rsid w:val="00F66443"/>
    <w:rsid w:val="00F72A71"/>
    <w:rsid w:val="00F7656D"/>
    <w:rsid w:val="00FA593E"/>
    <w:rsid w:val="00FB2898"/>
    <w:rsid w:val="00FD5718"/>
    <w:rsid w:val="00FD574B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F07BD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112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76FC"/>
    <w:pPr>
      <w:ind w:left="720"/>
      <w:contextualSpacing/>
    </w:pPr>
  </w:style>
  <w:style w:type="paragraph" w:customStyle="1" w:styleId="Normal1">
    <w:name w:val="Normal1"/>
    <w:rsid w:val="008755FB"/>
    <w:pPr>
      <w:widowControl w:val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A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3CB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A3F37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CF060E"/>
    <w:rPr>
      <w:b/>
      <w:bCs/>
      <w:i w:val="0"/>
      <w:iCs w:val="0"/>
    </w:rPr>
  </w:style>
  <w:style w:type="paragraph" w:customStyle="1" w:styleId="m1385488933405818392m3918460778938584966gmail-msolistparagraph">
    <w:name w:val="m_1385488933405818392m_3918460778938584966gmail-msolistparagraph"/>
    <w:basedOn w:val="Normal"/>
    <w:rsid w:val="00F07BD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112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76FC"/>
    <w:pPr>
      <w:ind w:left="720"/>
      <w:contextualSpacing/>
    </w:pPr>
  </w:style>
  <w:style w:type="paragraph" w:customStyle="1" w:styleId="Normal1">
    <w:name w:val="Normal1"/>
    <w:rsid w:val="008755FB"/>
    <w:pPr>
      <w:widowControl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s\Downloads\oficio_propesq_modelo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oficio_propesq_modelo(2).dotx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César de Aquino Soares</dc:creator>
  <cp:lastModifiedBy>Marcos César de Aquino Soares</cp:lastModifiedBy>
  <cp:revision>3</cp:revision>
  <cp:lastPrinted>2016-10-05T19:51:00Z</cp:lastPrinted>
  <dcterms:created xsi:type="dcterms:W3CDTF">2017-08-25T18:37:00Z</dcterms:created>
  <dcterms:modified xsi:type="dcterms:W3CDTF">2017-08-25T18:42:00Z</dcterms:modified>
</cp:coreProperties>
</file>