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99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ADESÃO AOS ESTUDOS PLANEJADOS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99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REQUERIMENTO À COORDENAÇÃO DE CURSO DE GRADUAÇÃO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65.0" w:type="dxa"/>
        <w:jc w:val="left"/>
        <w:tblInd w:w="13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010"/>
        <w:gridCol w:w="2220"/>
        <w:gridCol w:w="750"/>
        <w:gridCol w:w="1140"/>
        <w:gridCol w:w="1020"/>
        <w:gridCol w:w="870"/>
        <w:gridCol w:w="300"/>
        <w:gridCol w:w="1655"/>
        <w:tblGridChange w:id="0">
          <w:tblGrid>
            <w:gridCol w:w="2010"/>
            <w:gridCol w:w="2220"/>
            <w:gridCol w:w="750"/>
            <w:gridCol w:w="1140"/>
            <w:gridCol w:w="1020"/>
            <w:gridCol w:w="870"/>
            <w:gridCol w:w="300"/>
            <w:gridCol w:w="1655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04">
            <w:pPr>
              <w:widowControl w:val="0"/>
              <w:spacing w:before="23" w:line="206" w:lineRule="auto"/>
              <w:ind w:left="3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Dados do Requerente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before="107" w:line="240" w:lineRule="auto"/>
              <w:ind w:left="3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Nome/Nome social: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before="107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CPF: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before="158" w:line="240" w:lineRule="auto"/>
              <w:ind w:left="3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Curso/Campus: </w:t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before="158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Turno: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before="17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Ano/Período de ingresso: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58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before="17" w:line="240" w:lineRule="auto"/>
              <w:ind w:left="-142" w:firstLine="15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Ano/Período atual: 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158" w:line="240" w:lineRule="auto"/>
              <w:ind w:left="-142" w:firstLine="15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E">
            <w:pPr>
              <w:widowControl w:val="0"/>
              <w:spacing w:before="17" w:line="240" w:lineRule="auto"/>
              <w:ind w:left="3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E-mail(s) e telefone(s):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58" w:line="240" w:lineRule="auto"/>
              <w:ind w:left="35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3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Endereço Residencial - Logradouro (Avenida, Rua, Travessa, Praça):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before="16" w:line="240" w:lineRule="auto"/>
              <w:ind w:left="3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Bairro: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before="16" w:line="240" w:lineRule="auto"/>
              <w:ind w:left="3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Município: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before="16" w:line="240" w:lineRule="auto"/>
              <w:ind w:left="3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before="16" w:line="240" w:lineRule="auto"/>
              <w:ind w:left="34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Complemento:</w:t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before="16" w:line="240" w:lineRule="auto"/>
              <w:ind w:left="36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CEP: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8"/>
            <w:tcBorders>
              <w:top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widowControl w:val="0"/>
              <w:spacing w:before="20" w:line="206" w:lineRule="auto"/>
              <w:ind w:left="3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Requer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349"/>
              </w:tabs>
              <w:spacing w:before="77" w:line="240" w:lineRule="auto"/>
              <w:ind w:left="3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[</w:t>
              <w:tab/>
              <w:t xml:space="preserve">Inclusão nos Estudos Planejados (EPs), conforme Resolução nº 08/2022 - CEPE/UFPE.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1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[      ]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Incidência no Art. 4º, I, da Res. nº 08/2022 - CEPE/UFPE - obtiveram duas reprovações no mesmo componente curricular ou equivalente(s);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1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[      ]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Incidência no Art. 4º, II, da Res. nº 08/2022 - CEPE/UFPE - obtiveram reprovação em todos os componentes curriculares nos quais esteve matriculado/a no último semestre letivo;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[      ]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Incidência no Art. 4º, III, da Res. nº 08/2022 - CEPE/UFPE - obtiveram Coeficiente de Rendimento Escolar no Período inferior a três nos dois últimos semestres letivos, consecutivos ou não;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[      ]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Incidência no Art. 4º, IV, da Res. nº 08/2022 - CEPE/UFPE - esgotaram o prazo mínimo estabelecido em semestres letivos para a integralização do perfil curricular ao qual se encontram vinculados/as.;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B">
            <w:pPr>
              <w:widowControl w:val="0"/>
              <w:spacing w:before="1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1035"/>
                <w:tab w:val="left" w:leader="none" w:pos="1519"/>
                <w:tab w:val="left" w:leader="none" w:pos="2268"/>
              </w:tabs>
              <w:spacing w:line="609" w:lineRule="auto"/>
              <w:ind w:left="33" w:right="726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Data: </w:t>
            </w: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0" w:lineRule="auto"/>
              <w:ind w:left="3101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0" distT="0" distL="114300" distR="114300">
                      <wp:extent cx="2404110" cy="6985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43925" y="3775225"/>
                                <a:ext cx="2404110" cy="6985"/>
                                <a:chOff x="4143925" y="3775225"/>
                                <a:chExt cx="24041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43945" y="3776508"/>
                                  <a:ext cx="2404110" cy="6985"/>
                                  <a:chOff x="4143925" y="3774925"/>
                                  <a:chExt cx="240415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143925" y="3774925"/>
                                    <a:ext cx="24041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143945" y="3776508"/>
                                    <a:ext cx="2404110" cy="6985"/>
                                    <a:chOff x="4143945" y="3776508"/>
                                    <a:chExt cx="2404100" cy="6975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4143945" y="3776508"/>
                                      <a:ext cx="2404100" cy="6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143945" y="3776508"/>
                                      <a:ext cx="2404100" cy="6975"/>
                                      <a:chOff x="0" y="0"/>
                                      <a:chExt cx="2404100" cy="6975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0" y="0"/>
                                        <a:ext cx="2404100" cy="6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175"/>
                                        <a:ext cx="24034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404110" cy="6985"/>
                      <wp:effectExtent b="0" l="0" r="0" t="0"/>
                      <wp:docPr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4110" cy="6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before="51" w:line="240" w:lineRule="auto"/>
              <w:ind w:left="3995" w:right="3885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do Requerente</w:t>
            </w:r>
          </w:p>
          <w:p w:rsidR="00000000" w:rsidDel="00000000" w:rsidP="00000000" w:rsidRDefault="00000000" w:rsidRPr="00000000" w14:paraId="0000005F">
            <w:pPr>
              <w:widowControl w:val="0"/>
              <w:spacing w:before="51" w:line="240" w:lineRule="auto"/>
              <w:ind w:right="3885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67">
            <w:pPr>
              <w:widowControl w:val="0"/>
              <w:spacing w:before="1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Espaço reservado ao Parecer da coordenação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F">
            <w:pPr>
              <w:widowControl w:val="0"/>
              <w:spacing w:before="1" w:line="48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before="1" w:line="48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1">
            <w:pPr>
              <w:widowControl w:val="0"/>
              <w:tabs>
                <w:tab w:val="left" w:leader="none" w:pos="1035"/>
                <w:tab w:val="left" w:leader="none" w:pos="1519"/>
                <w:tab w:val="left" w:leader="none" w:pos="2268"/>
              </w:tabs>
              <w:spacing w:line="609" w:lineRule="auto"/>
              <w:ind w:left="33" w:right="7263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0" w:lineRule="auto"/>
              <w:ind w:left="3101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</w:rPr>
              <mc:AlternateContent>
                <mc:Choice Requires="wpg">
                  <w:drawing>
                    <wp:inline distB="0" distT="0" distL="114300" distR="114300">
                      <wp:extent cx="2404110" cy="698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43925" y="3775225"/>
                                <a:ext cx="2404110" cy="6985"/>
                                <a:chOff x="4143925" y="3775225"/>
                                <a:chExt cx="24041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43945" y="3776508"/>
                                  <a:ext cx="2404110" cy="6985"/>
                                  <a:chOff x="4143925" y="3774925"/>
                                  <a:chExt cx="240415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143925" y="3774925"/>
                                    <a:ext cx="24041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143945" y="3776508"/>
                                    <a:ext cx="2404110" cy="6985"/>
                                    <a:chOff x="4143945" y="3776508"/>
                                    <a:chExt cx="2404100" cy="69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143945" y="3776508"/>
                                      <a:ext cx="2404100" cy="6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143945" y="3776508"/>
                                      <a:ext cx="2404100" cy="6975"/>
                                      <a:chOff x="0" y="0"/>
                                      <a:chExt cx="2404100" cy="69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0" y="0"/>
                                        <a:ext cx="2404100" cy="6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175"/>
                                        <a:ext cx="24034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404110" cy="6985"/>
                      <wp:effectExtent b="0" l="0" r="0" t="0"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4110" cy="6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before="1" w:line="48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Assinatura do(a) Coordenador(a) do Curso </w:t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tabs>
        <w:tab w:val="left" w:leader="none" w:pos="-142"/>
      </w:tabs>
      <w:spacing w:line="240" w:lineRule="auto"/>
      <w:ind w:left="7920" w:firstLine="0"/>
      <w:jc w:val="both"/>
      <w:rPr/>
    </w:pPr>
    <w:r w:rsidDel="00000000" w:rsidR="00000000" w:rsidRPr="00000000">
      <w:rPr>
        <w:b w:val="1"/>
      </w:rPr>
      <w:drawing>
        <wp:inline distB="114300" distT="114300" distL="114300" distR="114300">
          <wp:extent cx="1364658" cy="754698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4658" cy="7546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595mcmfFG5NAb43NLJS8Hh6Fcw==">CgMxLjA4AHIhMWFBcVlOOTloWlpiMDV2OG9wNmVSTThaYkNlSENXV1p6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