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1A0E8" w14:textId="77777777" w:rsidR="00F11163" w:rsidRPr="00D733F9" w:rsidRDefault="001B211F" w:rsidP="00465BD3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D733F9">
        <w:rPr>
          <w:rFonts w:ascii="Calibri" w:eastAsia="Calibri" w:hAnsi="Calibri" w:cs="Calibri"/>
          <w:b/>
          <w:sz w:val="22"/>
          <w:szCs w:val="22"/>
        </w:rPr>
        <w:t>TERMO DE COMPROMISSO E CONFIDENCIALIDADE</w:t>
      </w:r>
    </w:p>
    <w:p w14:paraId="14A1A0E9" w14:textId="77777777" w:rsidR="00F11163" w:rsidRPr="00D733F9" w:rsidRDefault="00F11163" w:rsidP="00465BD3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4A1A0EA" w14:textId="48DF9456" w:rsidR="00F11163" w:rsidRPr="004D2B92" w:rsidRDefault="001B211F" w:rsidP="00465BD3">
      <w:pPr>
        <w:ind w:left="0" w:hanging="2"/>
        <w:rPr>
          <w:rFonts w:ascii="Calibri" w:eastAsia="Calibri" w:hAnsi="Calibri" w:cs="Calibri"/>
          <w:sz w:val="22"/>
          <w:szCs w:val="22"/>
        </w:rPr>
      </w:pPr>
      <w:r w:rsidRPr="004D2B92">
        <w:rPr>
          <w:rFonts w:ascii="Calibri" w:eastAsia="Calibri" w:hAnsi="Calibri" w:cs="Calibri"/>
          <w:b/>
          <w:sz w:val="22"/>
          <w:szCs w:val="22"/>
        </w:rPr>
        <w:t xml:space="preserve">Título do projeto: </w:t>
      </w:r>
      <w:r w:rsidRPr="004D2B92">
        <w:rPr>
          <w:rFonts w:ascii="Calibri" w:eastAsia="Calibri" w:hAnsi="Calibri" w:cs="Calibri"/>
          <w:b/>
          <w:color w:val="FF0000"/>
          <w:sz w:val="22"/>
          <w:szCs w:val="22"/>
        </w:rPr>
        <w:t>Preencher</w:t>
      </w:r>
      <w:r w:rsidR="002D437A" w:rsidRPr="004D2B92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2D437A" w:rsidRPr="004D2B92">
        <w:rPr>
          <w:rFonts w:ascii="Calibri" w:hAnsi="Calibri" w:cs="Calibri"/>
          <w:color w:val="FF0000"/>
          <w:sz w:val="22"/>
          <w:szCs w:val="22"/>
        </w:rPr>
        <w:t>(escreva a mesma informação que foi utilizada no cadastro do projeto na Plataforma Brasil)</w:t>
      </w:r>
    </w:p>
    <w:p w14:paraId="14A1A0EB" w14:textId="5E031AED" w:rsidR="00F11163" w:rsidRPr="004D2B92" w:rsidRDefault="001B211F" w:rsidP="00465BD3">
      <w:pPr>
        <w:ind w:left="0" w:hanging="2"/>
        <w:rPr>
          <w:rFonts w:ascii="Calibri" w:eastAsia="Calibri" w:hAnsi="Calibri" w:cs="Calibri"/>
          <w:sz w:val="22"/>
          <w:szCs w:val="22"/>
        </w:rPr>
      </w:pPr>
      <w:proofErr w:type="gramStart"/>
      <w:r w:rsidRPr="004D2B92">
        <w:rPr>
          <w:rFonts w:ascii="Calibri" w:eastAsia="Calibri" w:hAnsi="Calibri" w:cs="Calibri"/>
          <w:b/>
          <w:sz w:val="22"/>
          <w:szCs w:val="22"/>
        </w:rPr>
        <w:t>Pesquisador(</w:t>
      </w:r>
      <w:proofErr w:type="gramEnd"/>
      <w:r w:rsidRPr="004D2B92">
        <w:rPr>
          <w:rFonts w:ascii="Calibri" w:eastAsia="Calibri" w:hAnsi="Calibri" w:cs="Calibri"/>
          <w:b/>
          <w:sz w:val="22"/>
          <w:szCs w:val="22"/>
        </w:rPr>
        <w:t xml:space="preserve">a) responsável: </w:t>
      </w:r>
      <w:r w:rsidRPr="004D2B92">
        <w:rPr>
          <w:rFonts w:ascii="Calibri" w:eastAsia="Calibri" w:hAnsi="Calibri" w:cs="Calibri"/>
          <w:b/>
          <w:color w:val="FF0000"/>
          <w:sz w:val="22"/>
          <w:szCs w:val="22"/>
        </w:rPr>
        <w:t xml:space="preserve">Preencher </w:t>
      </w:r>
      <w:r w:rsidR="002D437A" w:rsidRPr="004D2B92">
        <w:rPr>
          <w:rFonts w:ascii="Calibri" w:hAnsi="Calibri" w:cs="Calibri"/>
          <w:color w:val="FF0000"/>
          <w:sz w:val="22"/>
          <w:szCs w:val="22"/>
        </w:rPr>
        <w:t>(escreva a mesma informação que foi utilizada no cadastro do projeto na Plataforma Brasil)</w:t>
      </w:r>
    </w:p>
    <w:p w14:paraId="14A1A0EC" w14:textId="77777777" w:rsidR="00F11163" w:rsidRPr="004D2B92" w:rsidRDefault="001B211F" w:rsidP="00465BD3">
      <w:pPr>
        <w:ind w:left="0" w:hanging="2"/>
        <w:rPr>
          <w:rFonts w:ascii="Calibri" w:eastAsia="Calibri" w:hAnsi="Calibri" w:cs="Calibri"/>
          <w:sz w:val="22"/>
          <w:szCs w:val="22"/>
        </w:rPr>
      </w:pPr>
      <w:r w:rsidRPr="004D2B92">
        <w:rPr>
          <w:rFonts w:ascii="Calibri" w:eastAsia="Calibri" w:hAnsi="Calibri" w:cs="Calibri"/>
          <w:b/>
          <w:sz w:val="22"/>
          <w:szCs w:val="22"/>
        </w:rPr>
        <w:t xml:space="preserve">Instituição/Departamento de origem do </w:t>
      </w:r>
      <w:proofErr w:type="gramStart"/>
      <w:r w:rsidRPr="004D2B92">
        <w:rPr>
          <w:rFonts w:ascii="Calibri" w:eastAsia="Calibri" w:hAnsi="Calibri" w:cs="Calibri"/>
          <w:b/>
          <w:sz w:val="22"/>
          <w:szCs w:val="22"/>
        </w:rPr>
        <w:t>pesquisador(</w:t>
      </w:r>
      <w:proofErr w:type="gramEnd"/>
      <w:r w:rsidRPr="004D2B92">
        <w:rPr>
          <w:rFonts w:ascii="Calibri" w:eastAsia="Calibri" w:hAnsi="Calibri" w:cs="Calibri"/>
          <w:b/>
          <w:sz w:val="22"/>
          <w:szCs w:val="22"/>
        </w:rPr>
        <w:t>a):</w:t>
      </w:r>
      <w:r w:rsidRPr="004D2B92">
        <w:rPr>
          <w:rFonts w:ascii="Calibri" w:eastAsia="Calibri" w:hAnsi="Calibri" w:cs="Calibri"/>
          <w:b/>
          <w:color w:val="FF0000"/>
          <w:sz w:val="22"/>
          <w:szCs w:val="22"/>
        </w:rPr>
        <w:t xml:space="preserve"> Preencher</w:t>
      </w:r>
    </w:p>
    <w:p w14:paraId="14A1A0ED" w14:textId="77777777" w:rsidR="00F11163" w:rsidRPr="004D2B92" w:rsidRDefault="001B211F" w:rsidP="00465BD3">
      <w:pPr>
        <w:ind w:left="0" w:hanging="2"/>
        <w:rPr>
          <w:rFonts w:ascii="Calibri" w:eastAsia="Calibri" w:hAnsi="Calibri" w:cs="Calibri"/>
          <w:sz w:val="22"/>
          <w:szCs w:val="22"/>
        </w:rPr>
      </w:pPr>
      <w:r w:rsidRPr="004D2B92">
        <w:rPr>
          <w:rFonts w:ascii="Calibri" w:eastAsia="Calibri" w:hAnsi="Calibri" w:cs="Calibri"/>
          <w:b/>
          <w:sz w:val="22"/>
          <w:szCs w:val="22"/>
        </w:rPr>
        <w:t>Telefone para contato:</w:t>
      </w:r>
      <w:r w:rsidRPr="004D2B92">
        <w:rPr>
          <w:rFonts w:ascii="Calibri" w:eastAsia="Calibri" w:hAnsi="Calibri" w:cs="Calibri"/>
          <w:b/>
          <w:color w:val="FF0000"/>
          <w:sz w:val="22"/>
          <w:szCs w:val="22"/>
        </w:rPr>
        <w:t xml:space="preserve"> Preencher</w:t>
      </w:r>
    </w:p>
    <w:p w14:paraId="14A1A0EE" w14:textId="77777777" w:rsidR="00F11163" w:rsidRPr="004D2B92" w:rsidRDefault="001B211F" w:rsidP="00465BD3">
      <w:pPr>
        <w:ind w:left="0" w:hanging="2"/>
        <w:rPr>
          <w:rFonts w:ascii="Calibri" w:eastAsia="Calibri" w:hAnsi="Calibri" w:cs="Calibri"/>
          <w:sz w:val="22"/>
          <w:szCs w:val="22"/>
        </w:rPr>
      </w:pPr>
      <w:r w:rsidRPr="004D2B92">
        <w:rPr>
          <w:rFonts w:ascii="Calibri" w:eastAsia="Calibri" w:hAnsi="Calibri" w:cs="Calibri"/>
          <w:b/>
          <w:sz w:val="22"/>
          <w:szCs w:val="22"/>
        </w:rPr>
        <w:t xml:space="preserve">E-mail: </w:t>
      </w:r>
      <w:r w:rsidRPr="004D2B92">
        <w:rPr>
          <w:rFonts w:ascii="Calibri" w:eastAsia="Calibri" w:hAnsi="Calibri" w:cs="Calibri"/>
          <w:b/>
          <w:color w:val="FF0000"/>
          <w:sz w:val="22"/>
          <w:szCs w:val="22"/>
        </w:rPr>
        <w:t>Preencher</w:t>
      </w:r>
    </w:p>
    <w:p w14:paraId="14A1A0EF" w14:textId="77777777" w:rsidR="00F11163" w:rsidRPr="004D2B92" w:rsidRDefault="00F11163" w:rsidP="00465BD3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4A1A0F0" w14:textId="43A96B0D" w:rsidR="00F11163" w:rsidRPr="004D2B92" w:rsidRDefault="001B211F" w:rsidP="00465BD3">
      <w:pPr>
        <w:spacing w:before="10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4D2B92">
        <w:rPr>
          <w:rFonts w:ascii="Calibri" w:eastAsia="Calibri" w:hAnsi="Calibri" w:cs="Calibri"/>
          <w:sz w:val="22"/>
          <w:szCs w:val="22"/>
        </w:rPr>
        <w:t>O(</w:t>
      </w:r>
      <w:proofErr w:type="gramEnd"/>
      <w:r w:rsidRPr="004D2B92">
        <w:rPr>
          <w:rFonts w:ascii="Calibri" w:eastAsia="Calibri" w:hAnsi="Calibri" w:cs="Calibri"/>
          <w:sz w:val="22"/>
          <w:szCs w:val="22"/>
        </w:rPr>
        <w:t xml:space="preserve">A) pesquisador(a) do projeto acima identificado </w:t>
      </w:r>
      <w:r w:rsidR="008E761F" w:rsidRPr="004D2B92">
        <w:rPr>
          <w:rFonts w:ascii="Calibri" w:eastAsia="Calibri" w:hAnsi="Calibri" w:cs="Calibri"/>
          <w:sz w:val="22"/>
          <w:szCs w:val="22"/>
        </w:rPr>
        <w:t xml:space="preserve">informa ter conhecimento da Lei 14874/2024 e </w:t>
      </w:r>
      <w:r w:rsidRPr="004D2B92">
        <w:rPr>
          <w:rFonts w:ascii="Calibri" w:eastAsia="Calibri" w:hAnsi="Calibri" w:cs="Calibri"/>
          <w:sz w:val="22"/>
          <w:szCs w:val="22"/>
        </w:rPr>
        <w:t>assume o compromisso de:</w:t>
      </w:r>
    </w:p>
    <w:p w14:paraId="14A1A0F1" w14:textId="77777777" w:rsidR="00F11163" w:rsidRPr="004D2B92" w:rsidRDefault="001B211F" w:rsidP="001B211F">
      <w:pPr>
        <w:pStyle w:val="PargrafodaLista"/>
        <w:numPr>
          <w:ilvl w:val="0"/>
          <w:numId w:val="2"/>
        </w:numPr>
        <w:tabs>
          <w:tab w:val="left" w:pos="900"/>
          <w:tab w:val="left" w:pos="993"/>
        </w:tabs>
        <w:spacing w:before="100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 w:rsidRPr="004D2B92">
        <w:rPr>
          <w:rFonts w:ascii="Calibri" w:eastAsia="Calibri" w:hAnsi="Calibri" w:cs="Calibri"/>
          <w:sz w:val="22"/>
          <w:szCs w:val="22"/>
        </w:rPr>
        <w:t>Ter e comprovar a qualificação e a experiência necessárias para assumir a responsabilidade pela adequada condução da pesquisa;</w:t>
      </w:r>
    </w:p>
    <w:p w14:paraId="4417A52D" w14:textId="77777777" w:rsidR="00E07886" w:rsidRPr="004D2B92" w:rsidRDefault="001B211F" w:rsidP="00E07886">
      <w:pPr>
        <w:pStyle w:val="PargrafodaLista"/>
        <w:numPr>
          <w:ilvl w:val="0"/>
          <w:numId w:val="2"/>
        </w:numPr>
        <w:tabs>
          <w:tab w:val="left" w:pos="900"/>
          <w:tab w:val="left" w:pos="993"/>
        </w:tabs>
        <w:spacing w:before="100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 w:rsidRPr="004D2B92">
        <w:rPr>
          <w:rFonts w:ascii="Calibri" w:eastAsia="Calibri" w:hAnsi="Calibri" w:cs="Calibri"/>
          <w:sz w:val="22"/>
          <w:szCs w:val="22"/>
        </w:rPr>
        <w:t>Obedecer às normas de boas práticas clínicas e científicas e às exigências regulatórias;</w:t>
      </w:r>
    </w:p>
    <w:p w14:paraId="14A1A0F3" w14:textId="4F456F9E" w:rsidR="00F11163" w:rsidRPr="004D2B92" w:rsidRDefault="001B211F" w:rsidP="00E07886">
      <w:pPr>
        <w:pStyle w:val="PargrafodaLista"/>
        <w:numPr>
          <w:ilvl w:val="0"/>
          <w:numId w:val="2"/>
        </w:numPr>
        <w:tabs>
          <w:tab w:val="left" w:pos="900"/>
          <w:tab w:val="left" w:pos="993"/>
        </w:tabs>
        <w:spacing w:before="100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 w:rsidRPr="004D2B92">
        <w:rPr>
          <w:rFonts w:ascii="Calibri" w:eastAsia="Calibri" w:hAnsi="Calibri" w:cs="Calibri"/>
          <w:sz w:val="22"/>
          <w:szCs w:val="22"/>
        </w:rPr>
        <w:t>Submeter a documentação da pesquisa, inclusive event</w:t>
      </w:r>
      <w:r w:rsidR="00E07886" w:rsidRPr="004D2B92">
        <w:rPr>
          <w:rFonts w:ascii="Calibri" w:eastAsia="Calibri" w:hAnsi="Calibri" w:cs="Calibri"/>
          <w:sz w:val="22"/>
          <w:szCs w:val="22"/>
        </w:rPr>
        <w:t>uais emendas, à aprovação do Comitê de Ética em Pesquisa (CEP/CAV/UFPE)</w:t>
      </w:r>
      <w:r w:rsidRPr="004D2B92">
        <w:rPr>
          <w:rFonts w:ascii="Calibri" w:eastAsia="Calibri" w:hAnsi="Calibri" w:cs="Calibri"/>
          <w:sz w:val="22"/>
          <w:szCs w:val="22"/>
        </w:rPr>
        <w:t>;</w:t>
      </w:r>
    </w:p>
    <w:p w14:paraId="75672D57" w14:textId="36D61112" w:rsidR="00C463EB" w:rsidRPr="004D2B92" w:rsidRDefault="00CC1BB7" w:rsidP="001B211F">
      <w:pPr>
        <w:pStyle w:val="PargrafodaLista"/>
        <w:numPr>
          <w:ilvl w:val="0"/>
          <w:numId w:val="2"/>
        </w:numPr>
        <w:tabs>
          <w:tab w:val="left" w:pos="900"/>
          <w:tab w:val="left" w:pos="993"/>
        </w:tabs>
        <w:spacing w:before="100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 w:rsidRPr="004D2B92">
        <w:rPr>
          <w:rFonts w:ascii="Calibri" w:eastAsia="Calibri" w:hAnsi="Calibri" w:cs="Calibri"/>
          <w:sz w:val="22"/>
          <w:szCs w:val="22"/>
        </w:rPr>
        <w:t>Garantir que a pesquisa só será iniciada após a avaliação e aprovação do CEP;</w:t>
      </w:r>
    </w:p>
    <w:p w14:paraId="14A1A0F4" w14:textId="77777777" w:rsidR="00F11163" w:rsidRPr="004D2B92" w:rsidRDefault="001B211F" w:rsidP="001B211F">
      <w:pPr>
        <w:pStyle w:val="PargrafodaLista"/>
        <w:numPr>
          <w:ilvl w:val="0"/>
          <w:numId w:val="2"/>
        </w:numPr>
        <w:tabs>
          <w:tab w:val="left" w:pos="900"/>
          <w:tab w:val="left" w:pos="993"/>
        </w:tabs>
        <w:spacing w:before="100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 w:rsidRPr="004D2B92">
        <w:rPr>
          <w:rFonts w:ascii="Calibri" w:eastAsia="Calibri" w:hAnsi="Calibri" w:cs="Calibri"/>
          <w:sz w:val="22"/>
          <w:szCs w:val="22"/>
        </w:rPr>
        <w:t>Selecionar pessoas qualificadas para o desempenho das tarefas relacionadas à pesquisa;</w:t>
      </w:r>
    </w:p>
    <w:p w14:paraId="14A1A0F5" w14:textId="77777777" w:rsidR="00F11163" w:rsidRPr="004D2B92" w:rsidRDefault="001B211F" w:rsidP="001B211F">
      <w:pPr>
        <w:pStyle w:val="PargrafodaLista"/>
        <w:numPr>
          <w:ilvl w:val="0"/>
          <w:numId w:val="2"/>
        </w:numPr>
        <w:tabs>
          <w:tab w:val="left" w:pos="900"/>
          <w:tab w:val="left" w:pos="993"/>
        </w:tabs>
        <w:spacing w:before="100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 w:rsidRPr="004D2B92">
        <w:rPr>
          <w:rFonts w:ascii="Calibri" w:eastAsia="Calibri" w:hAnsi="Calibri" w:cs="Calibri"/>
          <w:sz w:val="22"/>
          <w:szCs w:val="22"/>
        </w:rPr>
        <w:t>Assegurar, quando se tratar de ensaio clínico, o acompanhamento clínico dos participantes da pesquisa durante a condução do estudo e após o seu término, pelo prazo e nas condições definidos no protocolo aprovado pelo CEP;</w:t>
      </w:r>
    </w:p>
    <w:p w14:paraId="14A1A0F6" w14:textId="20F1D080" w:rsidR="00F11163" w:rsidRPr="004D2B92" w:rsidRDefault="001B211F" w:rsidP="001B211F">
      <w:pPr>
        <w:pStyle w:val="PargrafodaLista"/>
        <w:numPr>
          <w:ilvl w:val="0"/>
          <w:numId w:val="2"/>
        </w:numPr>
        <w:tabs>
          <w:tab w:val="left" w:pos="900"/>
          <w:tab w:val="left" w:pos="993"/>
        </w:tabs>
        <w:spacing w:before="100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 w:rsidRPr="004D2B92">
        <w:rPr>
          <w:rFonts w:ascii="Calibri" w:eastAsia="Calibri" w:hAnsi="Calibri" w:cs="Calibri"/>
          <w:sz w:val="22"/>
          <w:szCs w:val="22"/>
        </w:rPr>
        <w:t>Conduzir a pesquisa com observância do projeto aprovado pelo CEP;</w:t>
      </w:r>
    </w:p>
    <w:p w14:paraId="14A1A0F7" w14:textId="77777777" w:rsidR="00F11163" w:rsidRPr="004D2B92" w:rsidRDefault="001B211F" w:rsidP="001B211F">
      <w:pPr>
        <w:pStyle w:val="PargrafodaLista"/>
        <w:numPr>
          <w:ilvl w:val="0"/>
          <w:numId w:val="2"/>
        </w:numPr>
        <w:tabs>
          <w:tab w:val="left" w:pos="900"/>
          <w:tab w:val="left" w:pos="993"/>
        </w:tabs>
        <w:spacing w:before="100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 w:rsidRPr="004D2B92">
        <w:rPr>
          <w:rFonts w:ascii="Calibri" w:eastAsia="Calibri" w:hAnsi="Calibri" w:cs="Calibri"/>
          <w:sz w:val="22"/>
          <w:szCs w:val="22"/>
        </w:rPr>
        <w:t>Disponibilizar, quando solicitado, o acesso direto aos registros e documentos da pesquisa para o monitor, o auditor, os demais representantes do patrocinador, o CEP, a instância nacional de ética em pesquisa e a autoridade sanitária;</w:t>
      </w:r>
    </w:p>
    <w:p w14:paraId="14A1A0F8" w14:textId="77777777" w:rsidR="00F11163" w:rsidRPr="004D2B92" w:rsidRDefault="001B211F" w:rsidP="001B211F">
      <w:pPr>
        <w:pStyle w:val="PargrafodaLista"/>
        <w:numPr>
          <w:ilvl w:val="0"/>
          <w:numId w:val="2"/>
        </w:numPr>
        <w:tabs>
          <w:tab w:val="left" w:pos="900"/>
          <w:tab w:val="left" w:pos="993"/>
        </w:tabs>
        <w:spacing w:before="100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 w:rsidRPr="004D2B92">
        <w:rPr>
          <w:rFonts w:ascii="Calibri" w:eastAsia="Calibri" w:hAnsi="Calibri" w:cs="Calibri"/>
          <w:sz w:val="22"/>
          <w:szCs w:val="22"/>
        </w:rPr>
        <w:t>Permitir o monitoramento e a auditoria da pesquisa pelo patrocinador, bem como as inspeções da autoridade sanitária, da instância nacional de ética em pesquisa e do CEP que a tenha aprovado;</w:t>
      </w:r>
    </w:p>
    <w:p w14:paraId="14A1A0F9" w14:textId="77777777" w:rsidR="00F11163" w:rsidRPr="004D2B92" w:rsidRDefault="001B211F" w:rsidP="001B211F">
      <w:pPr>
        <w:pStyle w:val="PargrafodaLista"/>
        <w:numPr>
          <w:ilvl w:val="0"/>
          <w:numId w:val="2"/>
        </w:numPr>
        <w:tabs>
          <w:tab w:val="left" w:pos="900"/>
          <w:tab w:val="left" w:pos="993"/>
        </w:tabs>
        <w:spacing w:before="100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 w:rsidRPr="004D2B92">
        <w:rPr>
          <w:rFonts w:ascii="Calibri" w:eastAsia="Calibri" w:hAnsi="Calibri" w:cs="Calibri"/>
          <w:sz w:val="22"/>
          <w:szCs w:val="22"/>
        </w:rPr>
        <w:t>Apresentar relatórios parciais com informações sobre o andamento da pesquisa, anualmente e sempre que solicitado, ao CEP que a tenha analisado;</w:t>
      </w:r>
    </w:p>
    <w:p w14:paraId="14A1A0FA" w14:textId="77777777" w:rsidR="00F11163" w:rsidRPr="004D2B92" w:rsidRDefault="001B211F" w:rsidP="001B211F">
      <w:pPr>
        <w:pStyle w:val="PargrafodaLista"/>
        <w:numPr>
          <w:ilvl w:val="0"/>
          <w:numId w:val="2"/>
        </w:numPr>
        <w:tabs>
          <w:tab w:val="left" w:pos="900"/>
          <w:tab w:val="left" w:pos="993"/>
        </w:tabs>
        <w:spacing w:before="100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 w:rsidRPr="004D2B92">
        <w:rPr>
          <w:rFonts w:ascii="Calibri" w:eastAsia="Calibri" w:hAnsi="Calibri" w:cs="Calibri"/>
          <w:sz w:val="22"/>
          <w:szCs w:val="22"/>
        </w:rPr>
        <w:t>Comunicar prontamente ao patrocinador, à autoridade sanitária, ao CEP e à instância nacional de ética em pesquisa todos os eventos adversos graves ou inesperados;</w:t>
      </w:r>
    </w:p>
    <w:p w14:paraId="14A1A0FB" w14:textId="77777777" w:rsidR="00F11163" w:rsidRPr="004D2B92" w:rsidRDefault="001B211F" w:rsidP="001B211F">
      <w:pPr>
        <w:pStyle w:val="PargrafodaLista"/>
        <w:numPr>
          <w:ilvl w:val="0"/>
          <w:numId w:val="2"/>
        </w:numPr>
        <w:tabs>
          <w:tab w:val="left" w:pos="900"/>
          <w:tab w:val="left" w:pos="993"/>
        </w:tabs>
        <w:spacing w:before="100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 w:rsidRPr="004D2B92">
        <w:rPr>
          <w:rFonts w:ascii="Calibri" w:eastAsia="Calibri" w:hAnsi="Calibri" w:cs="Calibri"/>
          <w:sz w:val="22"/>
          <w:szCs w:val="22"/>
        </w:rPr>
        <w:t xml:space="preserve">Manter armazenados e sob sua guarda, em meio físico ou digital, os dados e os documentos essenciais da pesquisa pelo prazo de </w:t>
      </w:r>
      <w:proofErr w:type="gramStart"/>
      <w:r w:rsidRPr="004D2B92">
        <w:rPr>
          <w:rFonts w:ascii="Calibri" w:eastAsia="Calibri" w:hAnsi="Calibri" w:cs="Calibri"/>
          <w:sz w:val="22"/>
          <w:szCs w:val="22"/>
        </w:rPr>
        <w:t>5</w:t>
      </w:r>
      <w:proofErr w:type="gramEnd"/>
      <w:r w:rsidRPr="004D2B92">
        <w:rPr>
          <w:rFonts w:ascii="Calibri" w:eastAsia="Calibri" w:hAnsi="Calibri" w:cs="Calibri"/>
          <w:sz w:val="22"/>
          <w:szCs w:val="22"/>
        </w:rPr>
        <w:t xml:space="preserve"> (cinco) anos após o seu término ou descontinuação formal, e pelo prazo de 10 (dez) anos no caso de produtos de terapias avançadas;</w:t>
      </w:r>
    </w:p>
    <w:p w14:paraId="396C1FD4" w14:textId="77777777" w:rsidR="004D2B92" w:rsidRDefault="001B211F" w:rsidP="004D2B92">
      <w:pPr>
        <w:pStyle w:val="PargrafodaLista"/>
        <w:numPr>
          <w:ilvl w:val="0"/>
          <w:numId w:val="2"/>
        </w:numPr>
        <w:tabs>
          <w:tab w:val="left" w:pos="900"/>
          <w:tab w:val="left" w:pos="993"/>
        </w:tabs>
        <w:spacing w:before="100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 w:rsidRPr="004D2B92">
        <w:rPr>
          <w:rFonts w:ascii="Calibri" w:eastAsia="Calibri" w:hAnsi="Calibri" w:cs="Calibri"/>
          <w:sz w:val="22"/>
          <w:szCs w:val="22"/>
        </w:rPr>
        <w:t>Assegurar os direitos dos participantes da pesquisa e zelar por seu bem-estar e sua segurança</w:t>
      </w:r>
      <w:r w:rsidR="00934564" w:rsidRPr="004D2B92">
        <w:rPr>
          <w:rFonts w:ascii="Calibri" w:eastAsia="Calibri" w:hAnsi="Calibri" w:cs="Calibri"/>
          <w:sz w:val="22"/>
          <w:szCs w:val="22"/>
        </w:rPr>
        <w:t xml:space="preserve">, </w:t>
      </w:r>
      <w:r w:rsidR="00E71BC3" w:rsidRPr="004D2B92">
        <w:rPr>
          <w:rFonts w:ascii="Calibri" w:eastAsia="Calibri" w:hAnsi="Calibri" w:cs="Calibri"/>
          <w:sz w:val="22"/>
          <w:szCs w:val="22"/>
        </w:rPr>
        <w:t>preservando</w:t>
      </w:r>
      <w:r w:rsidR="00934564" w:rsidRPr="004D2B92">
        <w:rPr>
          <w:rFonts w:ascii="Calibri" w:eastAsia="Calibri" w:hAnsi="Calibri" w:cs="Calibri"/>
          <w:sz w:val="22"/>
          <w:szCs w:val="22"/>
        </w:rPr>
        <w:t xml:space="preserve"> a garantia de sigilo e privacidade</w:t>
      </w:r>
      <w:r w:rsidR="00E71BC3" w:rsidRPr="004D2B92">
        <w:rPr>
          <w:rFonts w:ascii="Calibri" w:eastAsia="Calibri" w:hAnsi="Calibri" w:cs="Calibri"/>
          <w:sz w:val="22"/>
          <w:szCs w:val="22"/>
        </w:rPr>
        <w:t xml:space="preserve"> dos dados pessoais</w:t>
      </w:r>
      <w:r w:rsidR="00F4062F" w:rsidRPr="004D2B92">
        <w:rPr>
          <w:rFonts w:ascii="Calibri" w:eastAsia="Calibri" w:hAnsi="Calibri" w:cs="Calibri"/>
          <w:sz w:val="22"/>
          <w:szCs w:val="22"/>
        </w:rPr>
        <w:t>, bem como o conhecimento dos resultados</w:t>
      </w:r>
      <w:r w:rsidR="00FB6ABD" w:rsidRPr="004D2B92">
        <w:rPr>
          <w:rFonts w:ascii="Calibri" w:eastAsia="Calibri" w:hAnsi="Calibri" w:cs="Calibri"/>
          <w:sz w:val="22"/>
          <w:szCs w:val="22"/>
        </w:rPr>
        <w:t>/benefícios</w:t>
      </w:r>
      <w:r w:rsidR="00F4062F" w:rsidRPr="004D2B92">
        <w:rPr>
          <w:rFonts w:ascii="Calibri" w:eastAsia="Calibri" w:hAnsi="Calibri" w:cs="Calibri"/>
          <w:sz w:val="22"/>
          <w:szCs w:val="22"/>
        </w:rPr>
        <w:t xml:space="preserve"> obtidos com a pesquisa</w:t>
      </w:r>
      <w:r w:rsidRPr="004D2B92">
        <w:rPr>
          <w:rFonts w:ascii="Calibri" w:eastAsia="Calibri" w:hAnsi="Calibri" w:cs="Calibri"/>
          <w:sz w:val="22"/>
          <w:szCs w:val="22"/>
        </w:rPr>
        <w:t xml:space="preserve">. </w:t>
      </w:r>
    </w:p>
    <w:p w14:paraId="14A1A0FE" w14:textId="040DE35B" w:rsidR="00F11163" w:rsidRDefault="00694206" w:rsidP="004D2B92">
      <w:pPr>
        <w:pStyle w:val="PargrafodaLista"/>
        <w:numPr>
          <w:ilvl w:val="0"/>
          <w:numId w:val="2"/>
        </w:numPr>
        <w:tabs>
          <w:tab w:val="left" w:pos="900"/>
          <w:tab w:val="left" w:pos="993"/>
        </w:tabs>
        <w:spacing w:before="100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 w:rsidRPr="004D2B92">
        <w:rPr>
          <w:rFonts w:ascii="Calibri" w:eastAsia="Calibri" w:hAnsi="Calibri" w:cs="Calibri"/>
          <w:sz w:val="22"/>
          <w:szCs w:val="22"/>
        </w:rPr>
        <w:t>Garantir que os benefícios resultantes do projeto retornem aos participantes da pesquisa, seja em termos de retorno social, acesso aos procedimentos, produtos ou agentes da pesqu</w:t>
      </w:r>
      <w:r w:rsidR="00FF7ED0" w:rsidRPr="004D2B92">
        <w:rPr>
          <w:rFonts w:ascii="Calibri" w:eastAsia="Calibri" w:hAnsi="Calibri" w:cs="Calibri"/>
          <w:sz w:val="22"/>
          <w:szCs w:val="22"/>
        </w:rPr>
        <w:t>isa.</w:t>
      </w:r>
    </w:p>
    <w:p w14:paraId="23D7DDA5" w14:textId="77777777" w:rsidR="004D2B92" w:rsidRPr="004D2B92" w:rsidRDefault="004D2B92" w:rsidP="004D2B92">
      <w:pPr>
        <w:tabs>
          <w:tab w:val="left" w:pos="900"/>
          <w:tab w:val="left" w:pos="993"/>
        </w:tabs>
        <w:spacing w:before="100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14A1A0FF" w14:textId="77777777" w:rsidR="00F11163" w:rsidRDefault="001B211F" w:rsidP="00465BD3">
      <w:pPr>
        <w:spacing w:before="100"/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 w:rsidRPr="004D2B92">
        <w:rPr>
          <w:rFonts w:ascii="Calibri" w:eastAsia="Calibri" w:hAnsi="Calibri" w:cs="Calibri"/>
          <w:sz w:val="22"/>
          <w:szCs w:val="22"/>
        </w:rPr>
        <w:t>Local</w:t>
      </w:r>
      <w:proofErr w:type="gramStart"/>
      <w:r w:rsidRPr="004D2B92">
        <w:rPr>
          <w:rFonts w:ascii="Calibri" w:eastAsia="Calibri" w:hAnsi="Calibri" w:cs="Calibri"/>
          <w:sz w:val="22"/>
          <w:szCs w:val="22"/>
        </w:rPr>
        <w:t>, ...</w:t>
      </w:r>
      <w:proofErr w:type="gramEnd"/>
      <w:r w:rsidRPr="004D2B92">
        <w:rPr>
          <w:rFonts w:ascii="Calibri" w:eastAsia="Calibri" w:hAnsi="Calibri" w:cs="Calibri"/>
          <w:sz w:val="22"/>
          <w:szCs w:val="22"/>
        </w:rPr>
        <w:t xml:space="preserve">......... </w:t>
      </w:r>
      <w:proofErr w:type="gramStart"/>
      <w:r w:rsidRPr="004D2B92">
        <w:rPr>
          <w:rFonts w:ascii="Calibri" w:eastAsia="Calibri" w:hAnsi="Calibri" w:cs="Calibri"/>
          <w:sz w:val="22"/>
          <w:szCs w:val="22"/>
        </w:rPr>
        <w:t>de</w:t>
      </w:r>
      <w:proofErr w:type="gramEnd"/>
      <w:r w:rsidRPr="004D2B92">
        <w:rPr>
          <w:rFonts w:ascii="Calibri" w:eastAsia="Calibri" w:hAnsi="Calibri" w:cs="Calibri"/>
          <w:sz w:val="22"/>
          <w:szCs w:val="22"/>
        </w:rPr>
        <w:t xml:space="preserve"> ............................... </w:t>
      </w:r>
      <w:proofErr w:type="gramStart"/>
      <w:r w:rsidRPr="004D2B92">
        <w:rPr>
          <w:rFonts w:ascii="Calibri" w:eastAsia="Calibri" w:hAnsi="Calibri" w:cs="Calibri"/>
          <w:sz w:val="22"/>
          <w:szCs w:val="22"/>
        </w:rPr>
        <w:t>de</w:t>
      </w:r>
      <w:proofErr w:type="gramEnd"/>
      <w:r w:rsidRPr="004D2B92">
        <w:rPr>
          <w:rFonts w:ascii="Calibri" w:eastAsia="Calibri" w:hAnsi="Calibri" w:cs="Calibri"/>
          <w:sz w:val="22"/>
          <w:szCs w:val="22"/>
        </w:rPr>
        <w:t xml:space="preserve"> 20..... .</w:t>
      </w:r>
    </w:p>
    <w:p w14:paraId="642B6B79" w14:textId="77777777" w:rsidR="004D2B92" w:rsidRDefault="004D2B92" w:rsidP="00465BD3">
      <w:pPr>
        <w:spacing w:before="100"/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70C6E12A" w14:textId="77777777" w:rsidR="004D2B92" w:rsidRDefault="004D2B92" w:rsidP="00465BD3">
      <w:pPr>
        <w:spacing w:before="100"/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09141BD5" w14:textId="77777777" w:rsidR="004D2B92" w:rsidRDefault="004D2B92" w:rsidP="004D2B92">
      <w:pPr>
        <w:spacing w:before="100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14:paraId="637C62B0" w14:textId="77777777" w:rsidR="004D2B92" w:rsidRPr="004D2B92" w:rsidRDefault="004D2B92" w:rsidP="00465BD3">
      <w:pPr>
        <w:spacing w:before="100"/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14A1A102" w14:textId="77777777" w:rsidR="00F11163" w:rsidRPr="004D2B92" w:rsidRDefault="001B211F" w:rsidP="00465BD3">
      <w:pPr>
        <w:spacing w:before="100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4D2B92">
        <w:rPr>
          <w:rFonts w:ascii="Calibri" w:eastAsia="Calibri" w:hAnsi="Calibri" w:cs="Calibri"/>
          <w:b/>
          <w:sz w:val="22"/>
          <w:szCs w:val="22"/>
        </w:rPr>
        <w:t>________________________________</w:t>
      </w:r>
    </w:p>
    <w:p w14:paraId="14A1A104" w14:textId="10CEEE36" w:rsidR="00F11163" w:rsidRPr="00D733F9" w:rsidRDefault="001B211F" w:rsidP="004D2B92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4D2B92">
        <w:rPr>
          <w:rFonts w:ascii="Calibri" w:eastAsia="Calibri" w:hAnsi="Calibri" w:cs="Calibri"/>
          <w:b/>
          <w:sz w:val="22"/>
          <w:szCs w:val="22"/>
        </w:rPr>
        <w:t xml:space="preserve">Assinatura </w:t>
      </w:r>
      <w:proofErr w:type="gramStart"/>
      <w:r w:rsidRPr="004D2B92">
        <w:rPr>
          <w:rFonts w:ascii="Calibri" w:eastAsia="Calibri" w:hAnsi="Calibri" w:cs="Calibri"/>
          <w:b/>
          <w:sz w:val="22"/>
          <w:szCs w:val="22"/>
        </w:rPr>
        <w:t>Pesquisador(</w:t>
      </w:r>
      <w:proofErr w:type="gramEnd"/>
      <w:r w:rsidRPr="004D2B92">
        <w:rPr>
          <w:rFonts w:ascii="Calibri" w:eastAsia="Calibri" w:hAnsi="Calibri" w:cs="Calibri"/>
          <w:b/>
          <w:sz w:val="22"/>
          <w:szCs w:val="22"/>
        </w:rPr>
        <w:t>a) Responsável</w:t>
      </w:r>
    </w:p>
    <w:sectPr w:rsidR="00F11163" w:rsidRPr="00D733F9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825AA53" w15:done="0"/>
  <w15:commentEx w15:paraId="2B180E24" w15:done="0"/>
  <w15:commentEx w15:paraId="3DA325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8928C1B" w16cex:dateUtc="2024-09-10T20:37:00Z"/>
  <w16cex:commentExtensible w16cex:durableId="38A08531" w16cex:dateUtc="2024-09-10T20:39:00Z"/>
  <w16cex:commentExtensible w16cex:durableId="60FA0667" w16cex:dateUtc="2024-09-10T2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825AA53" w16cid:durableId="58928C1B"/>
  <w16cid:commentId w16cid:paraId="2B180E24" w16cid:durableId="38A08531"/>
  <w16cid:commentId w16cid:paraId="3DA325F5" w16cid:durableId="60FA066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F55FF"/>
    <w:multiLevelType w:val="hybridMultilevel"/>
    <w:tmpl w:val="DED67C8E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7D405FC8"/>
    <w:multiLevelType w:val="hybridMultilevel"/>
    <w:tmpl w:val="AB36A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a Melo">
    <w15:presenceInfo w15:providerId="Windows Live" w15:userId="d6ab473fab2b2b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11163"/>
    <w:rsid w:val="001B211F"/>
    <w:rsid w:val="002469D2"/>
    <w:rsid w:val="002D437A"/>
    <w:rsid w:val="00361BD6"/>
    <w:rsid w:val="00465BD3"/>
    <w:rsid w:val="004D2B92"/>
    <w:rsid w:val="00531391"/>
    <w:rsid w:val="00556FF2"/>
    <w:rsid w:val="00694206"/>
    <w:rsid w:val="006F694E"/>
    <w:rsid w:val="008E761F"/>
    <w:rsid w:val="00902ADE"/>
    <w:rsid w:val="009276E2"/>
    <w:rsid w:val="00934564"/>
    <w:rsid w:val="00992DBD"/>
    <w:rsid w:val="00B71446"/>
    <w:rsid w:val="00BD703E"/>
    <w:rsid w:val="00C463EB"/>
    <w:rsid w:val="00C51C13"/>
    <w:rsid w:val="00CC1BB7"/>
    <w:rsid w:val="00D733F9"/>
    <w:rsid w:val="00E07886"/>
    <w:rsid w:val="00E71BC3"/>
    <w:rsid w:val="00F11163"/>
    <w:rsid w:val="00F4062F"/>
    <w:rsid w:val="00FB6AB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A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goohl0">
    <w:name w:val="goohl0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goohl1">
    <w:name w:val="goohl1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goohl2">
    <w:name w:val="goohl2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2D437A"/>
    <w:pPr>
      <w:widowControl/>
    </w:pPr>
    <w:rPr>
      <w:rFonts w:eastAsia="Lucida Sans Unicode"/>
      <w:position w:val="-1"/>
    </w:rPr>
  </w:style>
  <w:style w:type="character" w:styleId="Refdecomentrio">
    <w:name w:val="annotation reference"/>
    <w:basedOn w:val="Fontepargpadro"/>
    <w:uiPriority w:val="99"/>
    <w:semiHidden/>
    <w:unhideWhenUsed/>
    <w:rsid w:val="00C51C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51C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51C13"/>
    <w:rPr>
      <w:rFonts w:eastAsia="Lucida Sans Unicode"/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1C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1C13"/>
    <w:rPr>
      <w:rFonts w:eastAsia="Lucida Sans Unicode"/>
      <w:b/>
      <w:bCs/>
      <w:position w:val="-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F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F2"/>
    <w:rPr>
      <w:rFonts w:ascii="Tahoma" w:eastAsia="Lucida Sans Unicode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goohl0">
    <w:name w:val="goohl0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goohl1">
    <w:name w:val="goohl1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goohl2">
    <w:name w:val="goohl2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2D437A"/>
    <w:pPr>
      <w:widowControl/>
    </w:pPr>
    <w:rPr>
      <w:rFonts w:eastAsia="Lucida Sans Unicode"/>
      <w:position w:val="-1"/>
    </w:rPr>
  </w:style>
  <w:style w:type="character" w:styleId="Refdecomentrio">
    <w:name w:val="annotation reference"/>
    <w:basedOn w:val="Fontepargpadro"/>
    <w:uiPriority w:val="99"/>
    <w:semiHidden/>
    <w:unhideWhenUsed/>
    <w:rsid w:val="00C51C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51C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51C13"/>
    <w:rPr>
      <w:rFonts w:eastAsia="Lucida Sans Unicode"/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1C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1C13"/>
    <w:rPr>
      <w:rFonts w:eastAsia="Lucida Sans Unicode"/>
      <w:b/>
      <w:bCs/>
      <w:position w:val="-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F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F2"/>
    <w:rPr>
      <w:rFonts w:ascii="Tahoma" w:eastAsia="Lucida Sans Unicode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+8Krridb4V9UQ92+z3A+q4/XzA==">CgMxLjA4AHIhMUpyQWlGclB4d2pPSlhHaEh6REo1T0ZvN3hVRmlBR1lu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Erika Freitas</cp:lastModifiedBy>
  <cp:revision>4</cp:revision>
  <dcterms:created xsi:type="dcterms:W3CDTF">2024-09-11T11:35:00Z</dcterms:created>
  <dcterms:modified xsi:type="dcterms:W3CDTF">2024-10-02T17:45:00Z</dcterms:modified>
</cp:coreProperties>
</file>